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A8F4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 xml:space="preserve">Handout – Working </w:t>
      </w:r>
      <w:proofErr w:type="spellStart"/>
      <w:r w:rsidRPr="00A60F14">
        <w:rPr>
          <w:b/>
          <w:bCs/>
        </w:rPr>
        <w:t>with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the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Trotec</w:t>
      </w:r>
      <w:proofErr w:type="spellEnd"/>
      <w:r w:rsidRPr="00A60F14">
        <w:rPr>
          <w:b/>
          <w:bCs/>
        </w:rPr>
        <w:t xml:space="preserve"> Laser Cutter</w:t>
      </w:r>
    </w:p>
    <w:p w14:paraId="69919E16" w14:textId="77777777" w:rsidR="00A60F14" w:rsidRPr="00A60F14" w:rsidRDefault="00000000" w:rsidP="00A60F14">
      <w:r>
        <w:pict w14:anchorId="698FFD38">
          <v:rect id="_x0000_i1025" style="width:0;height:1.5pt" o:hralign="center" o:hrstd="t" o:hr="t" fillcolor="#a0a0a0" stroked="f"/>
        </w:pict>
      </w:r>
    </w:p>
    <w:p w14:paraId="126A9F2A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 xml:space="preserve">1. </w:t>
      </w:r>
      <w:proofErr w:type="spellStart"/>
      <w:r w:rsidRPr="00A60F14">
        <w:rPr>
          <w:b/>
          <w:bCs/>
        </w:rPr>
        <w:t>Supported</w:t>
      </w:r>
      <w:proofErr w:type="spellEnd"/>
      <w:r w:rsidRPr="00A60F14">
        <w:rPr>
          <w:b/>
          <w:bCs/>
        </w:rPr>
        <w:t xml:space="preserve"> File Formats (</w:t>
      </w:r>
      <w:proofErr w:type="spellStart"/>
      <w:r w:rsidRPr="00A60F14">
        <w:rPr>
          <w:b/>
          <w:bCs/>
        </w:rPr>
        <w:t>Trotec</w:t>
      </w:r>
      <w:proofErr w:type="spellEnd"/>
      <w:r w:rsidRPr="00A60F14">
        <w:rPr>
          <w:b/>
          <w:bCs/>
        </w:rPr>
        <w:t xml:space="preserve"> &amp; Ruby)</w:t>
      </w:r>
    </w:p>
    <w:p w14:paraId="1F68DAB0" w14:textId="77777777" w:rsidR="00A60F14" w:rsidRPr="00A60F14" w:rsidRDefault="00A60F14" w:rsidP="00A60F14">
      <w:r w:rsidRPr="00A60F14">
        <w:t xml:space="preserve">The </w:t>
      </w:r>
      <w:proofErr w:type="spellStart"/>
      <w:r w:rsidRPr="00A60F14">
        <w:t>following</w:t>
      </w:r>
      <w:proofErr w:type="spellEnd"/>
      <w:r w:rsidRPr="00A60F14">
        <w:t xml:space="preserve"> </w:t>
      </w:r>
      <w:proofErr w:type="spellStart"/>
      <w:r w:rsidRPr="00A60F14">
        <w:t>file</w:t>
      </w:r>
      <w:proofErr w:type="spellEnd"/>
      <w:r w:rsidRPr="00A60F14">
        <w:t xml:space="preserve"> </w:t>
      </w:r>
      <w:proofErr w:type="spellStart"/>
      <w:r w:rsidRPr="00A60F14">
        <w:t>formats</w:t>
      </w:r>
      <w:proofErr w:type="spellEnd"/>
      <w:r w:rsidRPr="00A60F14">
        <w:t xml:space="preserve"> </w:t>
      </w:r>
      <w:proofErr w:type="spellStart"/>
      <w:r w:rsidRPr="00A60F14">
        <w:t>are</w:t>
      </w:r>
      <w:proofErr w:type="spellEnd"/>
      <w:r w:rsidRPr="00A60F14">
        <w:t xml:space="preserve"> </w:t>
      </w:r>
      <w:proofErr w:type="spellStart"/>
      <w:r w:rsidRPr="00A60F14">
        <w:t>supported</w:t>
      </w:r>
      <w:proofErr w:type="spellEnd"/>
      <w:r w:rsidRPr="00A60F14">
        <w:t xml:space="preserve"> </w:t>
      </w:r>
      <w:proofErr w:type="spellStart"/>
      <w:r w:rsidRPr="00A60F14">
        <w:t>for</w:t>
      </w:r>
      <w:proofErr w:type="spellEnd"/>
      <w:r w:rsidRPr="00A60F14">
        <w:t xml:space="preserve"> </w:t>
      </w:r>
      <w:proofErr w:type="spellStart"/>
      <w:r w:rsidRPr="00A60F14">
        <w:t>import</w:t>
      </w:r>
      <w:proofErr w:type="spellEnd"/>
      <w:r w:rsidRPr="00A60F14">
        <w:t xml:space="preserve"> </w:t>
      </w:r>
      <w:proofErr w:type="spellStart"/>
      <w:r w:rsidRPr="00A60F14">
        <w:t>into</w:t>
      </w:r>
      <w:proofErr w:type="spellEnd"/>
      <w:r w:rsidRPr="00A60F14">
        <w:t xml:space="preserve"> </w:t>
      </w:r>
      <w:proofErr w:type="spellStart"/>
      <w:r w:rsidRPr="00A60F14">
        <w:t>Trotec</w:t>
      </w:r>
      <w:proofErr w:type="spellEnd"/>
      <w:r w:rsidRPr="00A60F14">
        <w:t xml:space="preserve"> Ruby:</w:t>
      </w:r>
    </w:p>
    <w:p w14:paraId="149A4FE8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 xml:space="preserve">Vector </w:t>
      </w:r>
      <w:proofErr w:type="spellStart"/>
      <w:r w:rsidRPr="00A60F14">
        <w:rPr>
          <w:b/>
          <w:bCs/>
        </w:rPr>
        <w:t>graphics</w:t>
      </w:r>
      <w:proofErr w:type="spellEnd"/>
      <w:r w:rsidRPr="00A60F14">
        <w:rPr>
          <w:b/>
          <w:bCs/>
        </w:rPr>
        <w:t xml:space="preserve"> (</w:t>
      </w:r>
      <w:proofErr w:type="spellStart"/>
      <w:r w:rsidRPr="00A60F14">
        <w:rPr>
          <w:b/>
          <w:bCs/>
        </w:rPr>
        <w:t>for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cutting</w:t>
      </w:r>
      <w:proofErr w:type="spellEnd"/>
      <w:r w:rsidRPr="00A60F14">
        <w:rPr>
          <w:b/>
          <w:bCs/>
        </w:rPr>
        <w:t xml:space="preserve"> &amp; </w:t>
      </w:r>
      <w:proofErr w:type="spellStart"/>
      <w:r w:rsidRPr="00A60F14">
        <w:rPr>
          <w:b/>
          <w:bCs/>
        </w:rPr>
        <w:t>engraving</w:t>
      </w:r>
      <w:proofErr w:type="spellEnd"/>
      <w:r w:rsidRPr="00A60F14">
        <w:rPr>
          <w:b/>
          <w:bCs/>
        </w:rPr>
        <w:t>)</w:t>
      </w:r>
    </w:p>
    <w:p w14:paraId="7EF83312" w14:textId="77777777" w:rsidR="00A60F14" w:rsidRPr="00A60F14" w:rsidRDefault="00A60F14" w:rsidP="00A60F14">
      <w:pPr>
        <w:numPr>
          <w:ilvl w:val="0"/>
          <w:numId w:val="12"/>
        </w:numPr>
      </w:pPr>
      <w:r w:rsidRPr="00A60F14">
        <w:rPr>
          <w:b/>
          <w:bCs/>
        </w:rPr>
        <w:t>.SVG</w:t>
      </w:r>
      <w:r w:rsidRPr="00A60F14">
        <w:t xml:space="preserve"> – </w:t>
      </w:r>
      <w:proofErr w:type="spellStart"/>
      <w:r w:rsidRPr="00A60F14">
        <w:t>Scalable</w:t>
      </w:r>
      <w:proofErr w:type="spellEnd"/>
      <w:r w:rsidRPr="00A60F14">
        <w:t xml:space="preserve"> Vector Graphics</w:t>
      </w:r>
    </w:p>
    <w:p w14:paraId="12CC37CC" w14:textId="77777777" w:rsidR="00A60F14" w:rsidRPr="00A60F14" w:rsidRDefault="00A60F14" w:rsidP="00A60F14">
      <w:pPr>
        <w:numPr>
          <w:ilvl w:val="0"/>
          <w:numId w:val="12"/>
        </w:numPr>
      </w:pPr>
      <w:r w:rsidRPr="00A60F14">
        <w:rPr>
          <w:b/>
          <w:bCs/>
        </w:rPr>
        <w:t>.DXF</w:t>
      </w:r>
      <w:r w:rsidRPr="00A60F14">
        <w:t xml:space="preserve"> – AutoCAD Drawing Exchange Format</w:t>
      </w:r>
    </w:p>
    <w:p w14:paraId="3F854322" w14:textId="77777777" w:rsidR="00A60F14" w:rsidRPr="00A60F14" w:rsidRDefault="00A60F14" w:rsidP="00A60F14">
      <w:pPr>
        <w:numPr>
          <w:ilvl w:val="0"/>
          <w:numId w:val="12"/>
        </w:numPr>
      </w:pPr>
      <w:r w:rsidRPr="00A60F14">
        <w:rPr>
          <w:b/>
          <w:bCs/>
        </w:rPr>
        <w:t>.AI</w:t>
      </w:r>
      <w:r w:rsidRPr="00A60F14">
        <w:t xml:space="preserve"> – Adobe Illustrator (</w:t>
      </w:r>
      <w:proofErr w:type="spellStart"/>
      <w:r w:rsidRPr="00A60F14">
        <w:t>best</w:t>
      </w:r>
      <w:proofErr w:type="spellEnd"/>
      <w:r w:rsidRPr="00A60F14">
        <w:t xml:space="preserve"> </w:t>
      </w:r>
      <w:proofErr w:type="spellStart"/>
      <w:r w:rsidRPr="00A60F14">
        <w:t>compatibility</w:t>
      </w:r>
      <w:proofErr w:type="spellEnd"/>
      <w:r w:rsidRPr="00A60F14">
        <w:t xml:space="preserve"> </w:t>
      </w:r>
      <w:proofErr w:type="spellStart"/>
      <w:r w:rsidRPr="00A60F14">
        <w:t>up</w:t>
      </w:r>
      <w:proofErr w:type="spellEnd"/>
      <w:r w:rsidRPr="00A60F14">
        <w:t xml:space="preserve"> </w:t>
      </w:r>
      <w:proofErr w:type="spellStart"/>
      <w:r w:rsidRPr="00A60F14">
        <w:t>to</w:t>
      </w:r>
      <w:proofErr w:type="spellEnd"/>
      <w:r w:rsidRPr="00A60F14">
        <w:t xml:space="preserve"> </w:t>
      </w:r>
      <w:proofErr w:type="spellStart"/>
      <w:r w:rsidRPr="00A60F14">
        <w:t>version</w:t>
      </w:r>
      <w:proofErr w:type="spellEnd"/>
      <w:r w:rsidRPr="00A60F14">
        <w:t xml:space="preserve"> CS6)</w:t>
      </w:r>
    </w:p>
    <w:p w14:paraId="766D47C4" w14:textId="77777777" w:rsidR="00A60F14" w:rsidRPr="00A60F14" w:rsidRDefault="00A60F14" w:rsidP="00A60F14">
      <w:pPr>
        <w:numPr>
          <w:ilvl w:val="0"/>
          <w:numId w:val="12"/>
        </w:numPr>
      </w:pPr>
      <w:r w:rsidRPr="00A60F14">
        <w:rPr>
          <w:b/>
          <w:bCs/>
        </w:rPr>
        <w:t>.EPS</w:t>
      </w:r>
      <w:r w:rsidRPr="00A60F14">
        <w:t xml:space="preserve"> – </w:t>
      </w:r>
      <w:proofErr w:type="spellStart"/>
      <w:r w:rsidRPr="00A60F14">
        <w:t>Encapsulated</w:t>
      </w:r>
      <w:proofErr w:type="spellEnd"/>
      <w:r w:rsidRPr="00A60F14">
        <w:t xml:space="preserve"> PostScript</w:t>
      </w:r>
    </w:p>
    <w:p w14:paraId="596710EE" w14:textId="77777777" w:rsidR="00A60F14" w:rsidRPr="00A60F14" w:rsidRDefault="00A60F14" w:rsidP="00A60F14">
      <w:pPr>
        <w:numPr>
          <w:ilvl w:val="0"/>
          <w:numId w:val="12"/>
        </w:numPr>
      </w:pPr>
      <w:r w:rsidRPr="00A60F14">
        <w:rPr>
          <w:b/>
          <w:bCs/>
        </w:rPr>
        <w:t>.PDF</w:t>
      </w:r>
      <w:r w:rsidRPr="00A60F14">
        <w:t xml:space="preserve"> – Recommended </w:t>
      </w:r>
      <w:proofErr w:type="spellStart"/>
      <w:r w:rsidRPr="00A60F14">
        <w:t>if</w:t>
      </w:r>
      <w:proofErr w:type="spellEnd"/>
      <w:r w:rsidRPr="00A60F14">
        <w:t xml:space="preserve"> </w:t>
      </w:r>
      <w:proofErr w:type="spellStart"/>
      <w:r w:rsidRPr="00A60F14">
        <w:t>vector-based</w:t>
      </w:r>
      <w:proofErr w:type="spellEnd"/>
    </w:p>
    <w:p w14:paraId="6201557F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 xml:space="preserve">Raster </w:t>
      </w:r>
      <w:proofErr w:type="spellStart"/>
      <w:r w:rsidRPr="00A60F14">
        <w:rPr>
          <w:b/>
          <w:bCs/>
        </w:rPr>
        <w:t>graphics</w:t>
      </w:r>
      <w:proofErr w:type="spellEnd"/>
      <w:r w:rsidRPr="00A60F14">
        <w:rPr>
          <w:b/>
          <w:bCs/>
        </w:rPr>
        <w:t xml:space="preserve"> (</w:t>
      </w:r>
      <w:proofErr w:type="spellStart"/>
      <w:r w:rsidRPr="00A60F14">
        <w:rPr>
          <w:b/>
          <w:bCs/>
        </w:rPr>
        <w:t>engraving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only</w:t>
      </w:r>
      <w:proofErr w:type="spellEnd"/>
      <w:r w:rsidRPr="00A60F14">
        <w:rPr>
          <w:b/>
          <w:bCs/>
        </w:rPr>
        <w:t>)</w:t>
      </w:r>
    </w:p>
    <w:p w14:paraId="6839DD93" w14:textId="77777777" w:rsidR="00A60F14" w:rsidRPr="00A60F14" w:rsidRDefault="00A60F14" w:rsidP="00A60F14">
      <w:pPr>
        <w:numPr>
          <w:ilvl w:val="0"/>
          <w:numId w:val="13"/>
        </w:numPr>
      </w:pPr>
      <w:r w:rsidRPr="00A60F14">
        <w:rPr>
          <w:b/>
          <w:bCs/>
        </w:rPr>
        <w:t>.JPG / .JPEG</w:t>
      </w:r>
    </w:p>
    <w:p w14:paraId="0EF63496" w14:textId="77777777" w:rsidR="00A60F14" w:rsidRPr="00A60F14" w:rsidRDefault="00A60F14" w:rsidP="00A60F14">
      <w:pPr>
        <w:numPr>
          <w:ilvl w:val="0"/>
          <w:numId w:val="13"/>
        </w:numPr>
      </w:pPr>
      <w:r w:rsidRPr="00A60F14">
        <w:rPr>
          <w:b/>
          <w:bCs/>
        </w:rPr>
        <w:t>.PNG</w:t>
      </w:r>
    </w:p>
    <w:p w14:paraId="164C0C5A" w14:textId="77777777" w:rsidR="00A60F14" w:rsidRPr="00A60F14" w:rsidRDefault="00A60F14" w:rsidP="00A60F14">
      <w:pPr>
        <w:numPr>
          <w:ilvl w:val="0"/>
          <w:numId w:val="13"/>
        </w:numPr>
      </w:pPr>
      <w:r w:rsidRPr="00A60F14">
        <w:rPr>
          <w:b/>
          <w:bCs/>
        </w:rPr>
        <w:t>.BMP</w:t>
      </w:r>
    </w:p>
    <w:p w14:paraId="7E829276" w14:textId="77777777" w:rsidR="00A60F14" w:rsidRPr="00A60F14" w:rsidRDefault="00A60F14" w:rsidP="00A60F14">
      <w:proofErr w:type="spellStart"/>
      <w:r w:rsidRPr="00A60F14">
        <w:rPr>
          <w:b/>
          <w:bCs/>
        </w:rPr>
        <w:t>Important</w:t>
      </w:r>
      <w:proofErr w:type="spellEnd"/>
      <w:r w:rsidRPr="00A60F14">
        <w:rPr>
          <w:b/>
          <w:bCs/>
        </w:rPr>
        <w:t>:</w:t>
      </w:r>
      <w:r w:rsidRPr="00A60F14">
        <w:t xml:space="preserve"> Cutting </w:t>
      </w:r>
      <w:proofErr w:type="spellStart"/>
      <w:r w:rsidRPr="00A60F14">
        <w:t>operations</w:t>
      </w:r>
      <w:proofErr w:type="spellEnd"/>
      <w:r w:rsidRPr="00A60F14">
        <w:t xml:space="preserve"> </w:t>
      </w:r>
      <w:proofErr w:type="spellStart"/>
      <w:r w:rsidRPr="00A60F14">
        <w:t>always</w:t>
      </w:r>
      <w:proofErr w:type="spellEnd"/>
      <w:r w:rsidRPr="00A60F14">
        <w:t xml:space="preserve"> </w:t>
      </w:r>
      <w:proofErr w:type="spellStart"/>
      <w:r w:rsidRPr="00A60F14">
        <w:t>require</w:t>
      </w:r>
      <w:proofErr w:type="spellEnd"/>
      <w:r w:rsidRPr="00A60F14">
        <w:t xml:space="preserve"> a </w:t>
      </w:r>
      <w:proofErr w:type="spellStart"/>
      <w:r w:rsidRPr="00A60F14">
        <w:t>vector</w:t>
      </w:r>
      <w:proofErr w:type="spellEnd"/>
      <w:r w:rsidRPr="00A60F14">
        <w:t xml:space="preserve"> </w:t>
      </w:r>
      <w:proofErr w:type="spellStart"/>
      <w:r w:rsidRPr="00A60F14">
        <w:t>file</w:t>
      </w:r>
      <w:proofErr w:type="spellEnd"/>
      <w:r w:rsidRPr="00A60F14">
        <w:t>.</w:t>
      </w:r>
    </w:p>
    <w:p w14:paraId="7239BACA" w14:textId="77777777" w:rsidR="00A60F14" w:rsidRPr="00A60F14" w:rsidRDefault="00000000" w:rsidP="00A60F14">
      <w:r>
        <w:pict w14:anchorId="53F24F91">
          <v:rect id="_x0000_i1026" style="width:0;height:1.5pt" o:hralign="center" o:hrstd="t" o:hr="t" fillcolor="#a0a0a0" stroked="f"/>
        </w:pict>
      </w:r>
    </w:p>
    <w:p w14:paraId="2BBFD663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 xml:space="preserve">2. Software </w:t>
      </w:r>
      <w:proofErr w:type="spellStart"/>
      <w:r w:rsidRPr="00A60F14">
        <w:rPr>
          <w:b/>
          <w:bCs/>
        </w:rPr>
        <w:t>for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Creating</w:t>
      </w:r>
      <w:proofErr w:type="spellEnd"/>
      <w:r w:rsidRPr="00A60F14">
        <w:rPr>
          <w:b/>
          <w:bCs/>
        </w:rPr>
        <w:t xml:space="preserve"> Vector Graphics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2462"/>
        <w:gridCol w:w="4870"/>
      </w:tblGrid>
      <w:tr w:rsidR="00A60F14" w:rsidRPr="00A60F14" w14:paraId="6EB544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90694E" w14:textId="77777777" w:rsidR="00A60F14" w:rsidRPr="00A60F14" w:rsidRDefault="00A60F14" w:rsidP="00A60F14">
            <w:pPr>
              <w:rPr>
                <w:b/>
                <w:bCs/>
              </w:rPr>
            </w:pPr>
            <w:proofErr w:type="spellStart"/>
            <w:r w:rsidRPr="00A60F14">
              <w:rPr>
                <w:b/>
                <w:bCs/>
              </w:rPr>
              <w:t>Program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24D145" w14:textId="77777777" w:rsidR="00A60F14" w:rsidRPr="00A60F14" w:rsidRDefault="00A60F14" w:rsidP="00A60F14">
            <w:pPr>
              <w:rPr>
                <w:b/>
                <w:bCs/>
              </w:rPr>
            </w:pPr>
            <w:r w:rsidRPr="00A60F14">
              <w:rPr>
                <w:b/>
                <w:bCs/>
              </w:rPr>
              <w:t>License</w:t>
            </w:r>
          </w:p>
        </w:tc>
        <w:tc>
          <w:tcPr>
            <w:tcW w:w="0" w:type="auto"/>
            <w:vAlign w:val="center"/>
            <w:hideMark/>
          </w:tcPr>
          <w:p w14:paraId="037D0855" w14:textId="77777777" w:rsidR="00A60F14" w:rsidRPr="00A60F14" w:rsidRDefault="00A60F14" w:rsidP="00A60F14">
            <w:pPr>
              <w:rPr>
                <w:b/>
                <w:bCs/>
              </w:rPr>
            </w:pPr>
            <w:r w:rsidRPr="00A60F14">
              <w:rPr>
                <w:b/>
                <w:bCs/>
              </w:rPr>
              <w:t>Advantages</w:t>
            </w:r>
          </w:p>
        </w:tc>
      </w:tr>
      <w:tr w:rsidR="00A60F14" w:rsidRPr="00A60F14" w14:paraId="311229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62F85" w14:textId="77777777" w:rsidR="00A60F14" w:rsidRPr="00A60F14" w:rsidRDefault="00A60F14" w:rsidP="00A60F14">
            <w:proofErr w:type="spellStart"/>
            <w:r w:rsidRPr="00A60F14">
              <w:rPr>
                <w:b/>
                <w:bCs/>
              </w:rPr>
              <w:t>Inkscape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59D6CE" w14:textId="77777777" w:rsidR="00A60F14" w:rsidRPr="00A60F14" w:rsidRDefault="00A60F14" w:rsidP="00A60F14">
            <w:r w:rsidRPr="00A60F14">
              <w:t>Free (Open Source)</w:t>
            </w:r>
          </w:p>
        </w:tc>
        <w:tc>
          <w:tcPr>
            <w:tcW w:w="0" w:type="auto"/>
            <w:vAlign w:val="center"/>
            <w:hideMark/>
          </w:tcPr>
          <w:p w14:paraId="4C92A6B4" w14:textId="77777777" w:rsidR="00A60F14" w:rsidRPr="00A60F14" w:rsidRDefault="00A60F14" w:rsidP="00A60F14">
            <w:r w:rsidRPr="00A60F14">
              <w:t xml:space="preserve">Standard </w:t>
            </w:r>
            <w:proofErr w:type="spellStart"/>
            <w:r w:rsidRPr="00A60F14">
              <w:t>among</w:t>
            </w:r>
            <w:proofErr w:type="spellEnd"/>
            <w:r w:rsidRPr="00A60F14">
              <w:t xml:space="preserve"> </w:t>
            </w:r>
            <w:proofErr w:type="spellStart"/>
            <w:r w:rsidRPr="00A60F14">
              <w:t>makers</w:t>
            </w:r>
            <w:proofErr w:type="spellEnd"/>
            <w:r w:rsidRPr="00A60F14">
              <w:t xml:space="preserve">, </w:t>
            </w:r>
            <w:proofErr w:type="spellStart"/>
            <w:r w:rsidRPr="00A60F14">
              <w:t>perfect</w:t>
            </w:r>
            <w:proofErr w:type="spellEnd"/>
            <w:r w:rsidRPr="00A60F14">
              <w:t xml:space="preserve"> SVG </w:t>
            </w:r>
            <w:proofErr w:type="spellStart"/>
            <w:r w:rsidRPr="00A60F14">
              <w:t>export</w:t>
            </w:r>
            <w:proofErr w:type="spellEnd"/>
          </w:p>
        </w:tc>
      </w:tr>
      <w:tr w:rsidR="00A60F14" w:rsidRPr="00A60F14" w14:paraId="2EBE6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397A0" w14:textId="77777777" w:rsidR="00A60F14" w:rsidRPr="00A60F14" w:rsidRDefault="00A60F14" w:rsidP="00A60F14">
            <w:r w:rsidRPr="00A60F14">
              <w:rPr>
                <w:b/>
                <w:bCs/>
              </w:rPr>
              <w:t>Adobe Illustrator</w:t>
            </w:r>
          </w:p>
        </w:tc>
        <w:tc>
          <w:tcPr>
            <w:tcW w:w="0" w:type="auto"/>
            <w:vAlign w:val="center"/>
            <w:hideMark/>
          </w:tcPr>
          <w:p w14:paraId="706C86F3" w14:textId="77777777" w:rsidR="00A60F14" w:rsidRPr="00A60F14" w:rsidRDefault="00A60F14" w:rsidP="00A60F14">
            <w:r w:rsidRPr="00A60F14">
              <w:t>Paid (</w:t>
            </w:r>
            <w:proofErr w:type="spellStart"/>
            <w:r w:rsidRPr="00A60F14">
              <w:t>subscription</w:t>
            </w:r>
            <w:proofErr w:type="spellEnd"/>
            <w:r w:rsidRPr="00A60F14">
              <w:t>)</w:t>
            </w:r>
          </w:p>
        </w:tc>
        <w:tc>
          <w:tcPr>
            <w:tcW w:w="0" w:type="auto"/>
            <w:vAlign w:val="center"/>
            <w:hideMark/>
          </w:tcPr>
          <w:p w14:paraId="0E821077" w14:textId="77777777" w:rsidR="00A60F14" w:rsidRPr="00A60F14" w:rsidRDefault="00A60F14" w:rsidP="00A60F14">
            <w:r w:rsidRPr="00A60F14">
              <w:t xml:space="preserve">Industry </w:t>
            </w:r>
            <w:proofErr w:type="spellStart"/>
            <w:r w:rsidRPr="00A60F14">
              <w:t>standard</w:t>
            </w:r>
            <w:proofErr w:type="spellEnd"/>
            <w:r w:rsidRPr="00A60F14">
              <w:t xml:space="preserve">, </w:t>
            </w:r>
            <w:proofErr w:type="spellStart"/>
            <w:r w:rsidRPr="00A60F14">
              <w:t>best</w:t>
            </w:r>
            <w:proofErr w:type="spellEnd"/>
            <w:r w:rsidRPr="00A60F14">
              <w:t xml:space="preserve"> </w:t>
            </w:r>
            <w:proofErr w:type="spellStart"/>
            <w:r w:rsidRPr="00A60F14">
              <w:t>compatibility</w:t>
            </w:r>
            <w:proofErr w:type="spellEnd"/>
          </w:p>
        </w:tc>
      </w:tr>
      <w:tr w:rsidR="00A60F14" w:rsidRPr="00A60F14" w14:paraId="71A2FB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35225" w14:textId="77777777" w:rsidR="00A60F14" w:rsidRPr="00A60F14" w:rsidRDefault="00A60F14" w:rsidP="00A60F14">
            <w:r w:rsidRPr="00A60F14">
              <w:rPr>
                <w:b/>
                <w:bCs/>
              </w:rPr>
              <w:t>Fusion 360</w:t>
            </w:r>
          </w:p>
        </w:tc>
        <w:tc>
          <w:tcPr>
            <w:tcW w:w="0" w:type="auto"/>
            <w:vAlign w:val="center"/>
            <w:hideMark/>
          </w:tcPr>
          <w:p w14:paraId="5253484E" w14:textId="77777777" w:rsidR="00A60F14" w:rsidRPr="00A60F14" w:rsidRDefault="00A60F14" w:rsidP="00A60F14">
            <w:r w:rsidRPr="00A60F14">
              <w:t xml:space="preserve">Free </w:t>
            </w:r>
            <w:proofErr w:type="spellStart"/>
            <w:r w:rsidRPr="00A60F14">
              <w:t>for</w:t>
            </w:r>
            <w:proofErr w:type="spellEnd"/>
            <w:r w:rsidRPr="00A60F14">
              <w:t xml:space="preserve"> </w:t>
            </w:r>
            <w:proofErr w:type="spellStart"/>
            <w:r w:rsidRPr="00A60F14">
              <w:t>hobby</w:t>
            </w:r>
            <w:proofErr w:type="spellEnd"/>
            <w:r w:rsidRPr="00A60F14">
              <w:t>/</w:t>
            </w:r>
            <w:proofErr w:type="spellStart"/>
            <w:r w:rsidRPr="00A60F14">
              <w:t>education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09C3A2" w14:textId="77777777" w:rsidR="00A60F14" w:rsidRPr="00A60F14" w:rsidRDefault="00A60F14" w:rsidP="00A60F14">
            <w:r w:rsidRPr="00A60F14">
              <w:t xml:space="preserve">Ideal </w:t>
            </w:r>
            <w:proofErr w:type="spellStart"/>
            <w:r w:rsidRPr="00A60F14">
              <w:t>for</w:t>
            </w:r>
            <w:proofErr w:type="spellEnd"/>
            <w:r w:rsidRPr="00A60F14">
              <w:t xml:space="preserve"> </w:t>
            </w:r>
            <w:proofErr w:type="spellStart"/>
            <w:r w:rsidRPr="00A60F14">
              <w:t>technical</w:t>
            </w:r>
            <w:proofErr w:type="spellEnd"/>
            <w:r w:rsidRPr="00A60F14">
              <w:t xml:space="preserve"> </w:t>
            </w:r>
            <w:proofErr w:type="spellStart"/>
            <w:r w:rsidRPr="00A60F14">
              <w:t>drawings</w:t>
            </w:r>
            <w:proofErr w:type="spellEnd"/>
            <w:r w:rsidRPr="00A60F14">
              <w:t xml:space="preserve"> and </w:t>
            </w:r>
            <w:proofErr w:type="spellStart"/>
            <w:r w:rsidRPr="00A60F14">
              <w:t>precise</w:t>
            </w:r>
            <w:proofErr w:type="spellEnd"/>
            <w:r w:rsidRPr="00A60F14">
              <w:t xml:space="preserve"> </w:t>
            </w:r>
            <w:proofErr w:type="spellStart"/>
            <w:r w:rsidRPr="00A60F14">
              <w:t>measurements</w:t>
            </w:r>
            <w:proofErr w:type="spellEnd"/>
          </w:p>
        </w:tc>
      </w:tr>
    </w:tbl>
    <w:p w14:paraId="14A60BBC" w14:textId="77777777" w:rsidR="00A60F14" w:rsidRPr="00A60F14" w:rsidRDefault="00A60F14" w:rsidP="00A60F14">
      <w:pPr>
        <w:rPr>
          <w:b/>
          <w:bCs/>
        </w:rPr>
      </w:pPr>
      <w:proofErr w:type="spellStart"/>
      <w:r w:rsidRPr="00A60F14">
        <w:rPr>
          <w:b/>
          <w:bCs/>
        </w:rPr>
        <w:t>Recommendation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for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beginners</w:t>
      </w:r>
      <w:proofErr w:type="spellEnd"/>
      <w:r w:rsidRPr="00A60F14">
        <w:rPr>
          <w:b/>
          <w:bCs/>
        </w:rPr>
        <w:t>:</w:t>
      </w:r>
    </w:p>
    <w:p w14:paraId="411CDDE0" w14:textId="77777777" w:rsidR="00A60F14" w:rsidRPr="00A60F14" w:rsidRDefault="00A60F14" w:rsidP="00A60F14">
      <w:proofErr w:type="spellStart"/>
      <w:r w:rsidRPr="00A60F14">
        <w:rPr>
          <w:b/>
          <w:bCs/>
        </w:rPr>
        <w:t>Inkscape</w:t>
      </w:r>
      <w:proofErr w:type="spellEnd"/>
      <w:r w:rsidRPr="00A60F14">
        <w:t xml:space="preserve"> – </w:t>
      </w:r>
      <w:proofErr w:type="spellStart"/>
      <w:r w:rsidRPr="00A60F14">
        <w:t>free</w:t>
      </w:r>
      <w:proofErr w:type="spellEnd"/>
      <w:r w:rsidRPr="00A60F14">
        <w:t xml:space="preserve">, reliable, and </w:t>
      </w:r>
      <w:proofErr w:type="spellStart"/>
      <w:r w:rsidRPr="00A60F14">
        <w:t>exports</w:t>
      </w:r>
      <w:proofErr w:type="spellEnd"/>
      <w:r w:rsidRPr="00A60F14">
        <w:t xml:space="preserve"> </w:t>
      </w:r>
      <w:proofErr w:type="spellStart"/>
      <w:r w:rsidRPr="00A60F14">
        <w:t>perfect</w:t>
      </w:r>
      <w:proofErr w:type="spellEnd"/>
      <w:r w:rsidRPr="00A60F14">
        <w:t xml:space="preserve"> SVG </w:t>
      </w:r>
      <w:proofErr w:type="spellStart"/>
      <w:r w:rsidRPr="00A60F14">
        <w:t>files</w:t>
      </w:r>
      <w:proofErr w:type="spellEnd"/>
      <w:r w:rsidRPr="00A60F14">
        <w:t xml:space="preserve"> </w:t>
      </w:r>
      <w:proofErr w:type="spellStart"/>
      <w:r w:rsidRPr="00A60F14">
        <w:t>for</w:t>
      </w:r>
      <w:proofErr w:type="spellEnd"/>
      <w:r w:rsidRPr="00A60F14">
        <w:t xml:space="preserve"> </w:t>
      </w:r>
      <w:proofErr w:type="spellStart"/>
      <w:r w:rsidRPr="00A60F14">
        <w:t>Trotec</w:t>
      </w:r>
      <w:proofErr w:type="spellEnd"/>
      <w:r w:rsidRPr="00A60F14">
        <w:t xml:space="preserve"> Ruby.</w:t>
      </w:r>
    </w:p>
    <w:p w14:paraId="0B78A528" w14:textId="77777777" w:rsidR="00A60F14" w:rsidRPr="00A60F14" w:rsidRDefault="00A60F14" w:rsidP="00A60F14">
      <w:pPr>
        <w:rPr>
          <w:b/>
          <w:bCs/>
        </w:rPr>
      </w:pPr>
      <w:proofErr w:type="spellStart"/>
      <w:r w:rsidRPr="00A60F14">
        <w:rPr>
          <w:b/>
          <w:bCs/>
        </w:rPr>
        <w:t>Important</w:t>
      </w:r>
      <w:proofErr w:type="spellEnd"/>
      <w:r w:rsidRPr="00A60F14">
        <w:rPr>
          <w:b/>
          <w:bCs/>
        </w:rPr>
        <w:t>:</w:t>
      </w:r>
    </w:p>
    <w:p w14:paraId="2E64ADA6" w14:textId="77777777" w:rsidR="00A60F14" w:rsidRPr="00A60F14" w:rsidRDefault="00A60F14" w:rsidP="00A60F14">
      <w:r w:rsidRPr="00A60F14">
        <w:t xml:space="preserve">Do </w:t>
      </w:r>
      <w:r w:rsidRPr="00A60F14">
        <w:rPr>
          <w:b/>
          <w:bCs/>
        </w:rPr>
        <w:t>not</w:t>
      </w:r>
      <w:r w:rsidRPr="00A60F14">
        <w:t xml:space="preserve"> switch </w:t>
      </w:r>
      <w:proofErr w:type="spellStart"/>
      <w:r w:rsidRPr="00A60F14">
        <w:t>between</w:t>
      </w:r>
      <w:proofErr w:type="spellEnd"/>
      <w:r w:rsidRPr="00A60F14">
        <w:t xml:space="preserve"> </w:t>
      </w:r>
      <w:proofErr w:type="spellStart"/>
      <w:r w:rsidRPr="00A60F14">
        <w:t>programs</w:t>
      </w:r>
      <w:proofErr w:type="spellEnd"/>
      <w:r w:rsidRPr="00A60F14">
        <w:t xml:space="preserve"> </w:t>
      </w:r>
      <w:proofErr w:type="spellStart"/>
      <w:r w:rsidRPr="00A60F14">
        <w:t>within</w:t>
      </w:r>
      <w:proofErr w:type="spellEnd"/>
      <w:r w:rsidRPr="00A60F14">
        <w:t xml:space="preserve"> </w:t>
      </w:r>
      <w:proofErr w:type="spellStart"/>
      <w:r w:rsidRPr="00A60F14">
        <w:t>the</w:t>
      </w:r>
      <w:proofErr w:type="spellEnd"/>
      <w:r w:rsidRPr="00A60F14">
        <w:t xml:space="preserve"> same design!</w:t>
      </w:r>
      <w:r w:rsidRPr="00A60F14">
        <w:br/>
        <w:t>(</w:t>
      </w:r>
      <w:proofErr w:type="spellStart"/>
      <w:r w:rsidRPr="00A60F14">
        <w:t>Scaling</w:t>
      </w:r>
      <w:proofErr w:type="spellEnd"/>
      <w:r w:rsidRPr="00A60F14">
        <w:t xml:space="preserve"> and </w:t>
      </w:r>
      <w:proofErr w:type="spellStart"/>
      <w:r w:rsidRPr="00A60F14">
        <w:t>size</w:t>
      </w:r>
      <w:proofErr w:type="spellEnd"/>
      <w:r w:rsidRPr="00A60F14">
        <w:t xml:space="preserve"> </w:t>
      </w:r>
      <w:proofErr w:type="spellStart"/>
      <w:r w:rsidRPr="00A60F14">
        <w:t>information</w:t>
      </w:r>
      <w:proofErr w:type="spellEnd"/>
      <w:r w:rsidRPr="00A60F14">
        <w:t xml:space="preserve"> will </w:t>
      </w:r>
      <w:proofErr w:type="spellStart"/>
      <w:r w:rsidRPr="00A60F14">
        <w:t>no</w:t>
      </w:r>
      <w:proofErr w:type="spellEnd"/>
      <w:r w:rsidRPr="00A60F14">
        <w:t xml:space="preserve"> </w:t>
      </w:r>
      <w:proofErr w:type="spellStart"/>
      <w:r w:rsidRPr="00A60F14">
        <w:t>longer</w:t>
      </w:r>
      <w:proofErr w:type="spellEnd"/>
      <w:r w:rsidRPr="00A60F14">
        <w:t xml:space="preserve"> match.)</w:t>
      </w:r>
    </w:p>
    <w:p w14:paraId="67668308" w14:textId="77777777" w:rsidR="00A60F14" w:rsidRPr="00A60F14" w:rsidRDefault="00000000" w:rsidP="00A60F14">
      <w:r>
        <w:pict w14:anchorId="11E3620B">
          <v:rect id="_x0000_i1027" style="width:0;height:1.5pt" o:hralign="center" o:hrstd="t" o:hr="t" fillcolor="#a0a0a0" stroked="f"/>
        </w:pict>
      </w:r>
    </w:p>
    <w:p w14:paraId="62BDBFEB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lastRenderedPageBreak/>
        <w:t>3. Why Different Lenses?</w:t>
      </w:r>
    </w:p>
    <w:p w14:paraId="2478776F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 xml:space="preserve">Short </w:t>
      </w:r>
      <w:proofErr w:type="spellStart"/>
      <w:r w:rsidRPr="00A60F14">
        <w:rPr>
          <w:b/>
          <w:bCs/>
        </w:rPr>
        <w:t>Focal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Length</w:t>
      </w:r>
      <w:proofErr w:type="spellEnd"/>
      <w:r w:rsidRPr="00A60F14">
        <w:rPr>
          <w:b/>
          <w:bCs/>
        </w:rPr>
        <w:t xml:space="preserve"> – e.g., 1.5" CO₂ Lens</w:t>
      </w:r>
    </w:p>
    <w:p w14:paraId="3C8AA7BB" w14:textId="77777777" w:rsidR="00A60F14" w:rsidRPr="00A60F14" w:rsidRDefault="00A60F14" w:rsidP="00A60F14">
      <w:pPr>
        <w:numPr>
          <w:ilvl w:val="0"/>
          <w:numId w:val="14"/>
        </w:numPr>
      </w:pPr>
      <w:proofErr w:type="spellStart"/>
      <w:r w:rsidRPr="00A60F14">
        <w:t>very</w:t>
      </w:r>
      <w:proofErr w:type="spellEnd"/>
      <w:r w:rsidRPr="00A60F14">
        <w:t xml:space="preserve"> </w:t>
      </w:r>
      <w:proofErr w:type="spellStart"/>
      <w:r w:rsidRPr="00A60F14">
        <w:t>small</w:t>
      </w:r>
      <w:proofErr w:type="spellEnd"/>
      <w:r w:rsidRPr="00A60F14">
        <w:t xml:space="preserve"> </w:t>
      </w:r>
      <w:proofErr w:type="spellStart"/>
      <w:r w:rsidRPr="00A60F14">
        <w:t>focal</w:t>
      </w:r>
      <w:proofErr w:type="spellEnd"/>
      <w:r w:rsidRPr="00A60F14">
        <w:t xml:space="preserve"> </w:t>
      </w:r>
      <w:proofErr w:type="spellStart"/>
      <w:r w:rsidRPr="00A60F14">
        <w:t>point</w:t>
      </w:r>
      <w:proofErr w:type="spellEnd"/>
      <w:r w:rsidRPr="00A60F14">
        <w:t xml:space="preserve"> → </w:t>
      </w:r>
      <w:proofErr w:type="spellStart"/>
      <w:r w:rsidRPr="008C74C7">
        <w:rPr>
          <w:b/>
          <w:bCs/>
        </w:rPr>
        <w:t>fine</w:t>
      </w:r>
      <w:proofErr w:type="spellEnd"/>
      <w:r w:rsidRPr="008C74C7">
        <w:rPr>
          <w:b/>
          <w:bCs/>
        </w:rPr>
        <w:t xml:space="preserve"> </w:t>
      </w:r>
      <w:proofErr w:type="spellStart"/>
      <w:r w:rsidRPr="008C74C7">
        <w:rPr>
          <w:b/>
          <w:bCs/>
        </w:rPr>
        <w:t>lines</w:t>
      </w:r>
      <w:proofErr w:type="spellEnd"/>
      <w:r w:rsidRPr="008C74C7">
        <w:rPr>
          <w:b/>
          <w:bCs/>
        </w:rPr>
        <w:t xml:space="preserve">, high </w:t>
      </w:r>
      <w:proofErr w:type="spellStart"/>
      <w:r w:rsidRPr="008C74C7">
        <w:rPr>
          <w:b/>
          <w:bCs/>
        </w:rPr>
        <w:t>detail</w:t>
      </w:r>
      <w:proofErr w:type="spellEnd"/>
      <w:r w:rsidRPr="008C74C7">
        <w:rPr>
          <w:b/>
          <w:bCs/>
        </w:rPr>
        <w:t xml:space="preserve"> </w:t>
      </w:r>
      <w:proofErr w:type="spellStart"/>
      <w:r w:rsidRPr="008C74C7">
        <w:rPr>
          <w:b/>
          <w:bCs/>
        </w:rPr>
        <w:t>accuracy</w:t>
      </w:r>
      <w:proofErr w:type="spellEnd"/>
    </w:p>
    <w:p w14:paraId="2E517292" w14:textId="77777777" w:rsidR="00A60F14" w:rsidRPr="00A60F14" w:rsidRDefault="00A60F14" w:rsidP="00A60F14">
      <w:pPr>
        <w:numPr>
          <w:ilvl w:val="0"/>
          <w:numId w:val="14"/>
        </w:numPr>
      </w:pPr>
      <w:proofErr w:type="spellStart"/>
      <w:r w:rsidRPr="00A60F14">
        <w:t>suitable</w:t>
      </w:r>
      <w:proofErr w:type="spellEnd"/>
      <w:r w:rsidRPr="00A60F14">
        <w:t xml:space="preserve"> </w:t>
      </w:r>
      <w:proofErr w:type="spellStart"/>
      <w:r w:rsidRPr="00A60F14">
        <w:t>for</w:t>
      </w:r>
      <w:proofErr w:type="spellEnd"/>
      <w:r w:rsidRPr="00A60F14">
        <w:t xml:space="preserve"> </w:t>
      </w:r>
      <w:proofErr w:type="spellStart"/>
      <w:r w:rsidRPr="00140FA0">
        <w:rPr>
          <w:b/>
          <w:bCs/>
        </w:rPr>
        <w:t>thin</w:t>
      </w:r>
      <w:proofErr w:type="spellEnd"/>
      <w:r w:rsidRPr="00140FA0">
        <w:rPr>
          <w:b/>
          <w:bCs/>
        </w:rPr>
        <w:t xml:space="preserve"> </w:t>
      </w:r>
      <w:proofErr w:type="spellStart"/>
      <w:r w:rsidRPr="00140FA0">
        <w:rPr>
          <w:b/>
          <w:bCs/>
        </w:rPr>
        <w:t>materials</w:t>
      </w:r>
      <w:proofErr w:type="spellEnd"/>
      <w:r w:rsidRPr="00140FA0">
        <w:rPr>
          <w:b/>
          <w:bCs/>
        </w:rPr>
        <w:t xml:space="preserve"> (3–5 mm)</w:t>
      </w:r>
      <w:r w:rsidRPr="00A60F14">
        <w:t xml:space="preserve">, </w:t>
      </w:r>
      <w:proofErr w:type="spellStart"/>
      <w:r w:rsidRPr="00A60F14">
        <w:t>paper</w:t>
      </w:r>
      <w:proofErr w:type="spellEnd"/>
      <w:r w:rsidRPr="00A60F14">
        <w:t xml:space="preserve">, </w:t>
      </w:r>
      <w:proofErr w:type="spellStart"/>
      <w:r w:rsidRPr="00A60F14">
        <w:t>engravings</w:t>
      </w:r>
      <w:proofErr w:type="spellEnd"/>
    </w:p>
    <w:p w14:paraId="05A52961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 xml:space="preserve">Medium </w:t>
      </w:r>
      <w:proofErr w:type="spellStart"/>
      <w:r w:rsidRPr="00A60F14">
        <w:rPr>
          <w:b/>
          <w:bCs/>
        </w:rPr>
        <w:t>Focal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Length</w:t>
      </w:r>
      <w:proofErr w:type="spellEnd"/>
      <w:r w:rsidRPr="00A60F14">
        <w:rPr>
          <w:b/>
          <w:bCs/>
        </w:rPr>
        <w:t xml:space="preserve"> – 2.5" CO₂ and 2.85" </w:t>
      </w:r>
      <w:proofErr w:type="spellStart"/>
      <w:r w:rsidRPr="00A60F14">
        <w:rPr>
          <w:b/>
          <w:bCs/>
        </w:rPr>
        <w:t>flexx</w:t>
      </w:r>
      <w:proofErr w:type="spellEnd"/>
      <w:r w:rsidRPr="00A60F14">
        <w:rPr>
          <w:b/>
          <w:bCs/>
        </w:rPr>
        <w:t xml:space="preserve"> Lens</w:t>
      </w:r>
    </w:p>
    <w:p w14:paraId="2C3115A7" w14:textId="77777777" w:rsidR="00A60F14" w:rsidRPr="00A60F14" w:rsidRDefault="00A60F14" w:rsidP="00A60F14">
      <w:pPr>
        <w:numPr>
          <w:ilvl w:val="0"/>
          <w:numId w:val="15"/>
        </w:numPr>
      </w:pPr>
      <w:r w:rsidRPr="00A60F14">
        <w:t xml:space="preserve">universal </w:t>
      </w:r>
      <w:proofErr w:type="spellStart"/>
      <w:r w:rsidRPr="00A60F14">
        <w:t>use</w:t>
      </w:r>
      <w:proofErr w:type="spellEnd"/>
    </w:p>
    <w:p w14:paraId="72186FF9" w14:textId="77777777" w:rsidR="00A60F14" w:rsidRPr="00A60F14" w:rsidRDefault="00A60F14" w:rsidP="00A60F14">
      <w:pPr>
        <w:numPr>
          <w:ilvl w:val="0"/>
          <w:numId w:val="15"/>
        </w:numPr>
      </w:pPr>
      <w:r w:rsidRPr="00A60F14">
        <w:t xml:space="preserve">ideal </w:t>
      </w:r>
      <w:proofErr w:type="spellStart"/>
      <w:r w:rsidRPr="00A60F14">
        <w:t>for</w:t>
      </w:r>
      <w:proofErr w:type="spellEnd"/>
      <w:r w:rsidRPr="00A60F14">
        <w:t xml:space="preserve"> </w:t>
      </w:r>
      <w:proofErr w:type="spellStart"/>
      <w:r w:rsidRPr="00A60F14">
        <w:t>wood</w:t>
      </w:r>
      <w:proofErr w:type="spellEnd"/>
      <w:r w:rsidRPr="00A60F14">
        <w:t xml:space="preserve"> </w:t>
      </w:r>
      <w:proofErr w:type="spellStart"/>
      <w:r w:rsidRPr="00A60F14">
        <w:t>sheets</w:t>
      </w:r>
      <w:proofErr w:type="spellEnd"/>
      <w:r w:rsidRPr="00A60F14">
        <w:t xml:space="preserve">, </w:t>
      </w:r>
      <w:proofErr w:type="spellStart"/>
      <w:r w:rsidRPr="00A60F14">
        <w:t>acrylic</w:t>
      </w:r>
      <w:proofErr w:type="spellEnd"/>
      <w:r w:rsidRPr="00A60F14">
        <w:t xml:space="preserve">, </w:t>
      </w:r>
      <w:proofErr w:type="spellStart"/>
      <w:r w:rsidRPr="00A60F14">
        <w:t>standard</w:t>
      </w:r>
      <w:proofErr w:type="spellEnd"/>
      <w:r w:rsidRPr="00A60F14">
        <w:t xml:space="preserve"> </w:t>
      </w:r>
      <w:proofErr w:type="spellStart"/>
      <w:r w:rsidRPr="00A60F14">
        <w:t>cuts</w:t>
      </w:r>
      <w:proofErr w:type="spellEnd"/>
      <w:r w:rsidRPr="00A60F14">
        <w:t xml:space="preserve">, large </w:t>
      </w:r>
      <w:proofErr w:type="spellStart"/>
      <w:r w:rsidRPr="00A60F14">
        <w:t>engravings</w:t>
      </w:r>
      <w:proofErr w:type="spellEnd"/>
    </w:p>
    <w:p w14:paraId="2E8C8829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 xml:space="preserve">Long </w:t>
      </w:r>
      <w:proofErr w:type="spellStart"/>
      <w:r w:rsidRPr="00A60F14">
        <w:rPr>
          <w:b/>
          <w:bCs/>
        </w:rPr>
        <w:t>Focal</w:t>
      </w:r>
      <w:proofErr w:type="spellEnd"/>
      <w:r w:rsidRPr="00A60F14">
        <w:rPr>
          <w:b/>
          <w:bCs/>
        </w:rPr>
        <w:t xml:space="preserve"> Length – 4.0" CO₂ Lens</w:t>
      </w:r>
    </w:p>
    <w:p w14:paraId="60506B87" w14:textId="77777777" w:rsidR="00A60F14" w:rsidRPr="00A60F14" w:rsidRDefault="00A60F14" w:rsidP="00A60F14">
      <w:pPr>
        <w:numPr>
          <w:ilvl w:val="0"/>
          <w:numId w:val="16"/>
        </w:numPr>
      </w:pPr>
      <w:r w:rsidRPr="00A60F14">
        <w:t xml:space="preserve">larger </w:t>
      </w:r>
      <w:proofErr w:type="spellStart"/>
      <w:r w:rsidRPr="00A60F14">
        <w:t>focus</w:t>
      </w:r>
      <w:proofErr w:type="spellEnd"/>
      <w:r w:rsidRPr="00A60F14">
        <w:t xml:space="preserve"> </w:t>
      </w:r>
      <w:proofErr w:type="spellStart"/>
      <w:r w:rsidRPr="00A60F14">
        <w:t>area</w:t>
      </w:r>
      <w:proofErr w:type="spellEnd"/>
      <w:r w:rsidRPr="00A60F14">
        <w:t xml:space="preserve"> → </w:t>
      </w:r>
      <w:proofErr w:type="spellStart"/>
      <w:r w:rsidRPr="00C168B9">
        <w:rPr>
          <w:b/>
          <w:bCs/>
        </w:rPr>
        <w:t>straight</w:t>
      </w:r>
      <w:proofErr w:type="spellEnd"/>
      <w:r w:rsidRPr="00C168B9">
        <w:rPr>
          <w:b/>
          <w:bCs/>
        </w:rPr>
        <w:t xml:space="preserve"> </w:t>
      </w:r>
      <w:proofErr w:type="spellStart"/>
      <w:r w:rsidRPr="00C168B9">
        <w:rPr>
          <w:b/>
          <w:bCs/>
        </w:rPr>
        <w:t>cut</w:t>
      </w:r>
      <w:proofErr w:type="spellEnd"/>
      <w:r w:rsidRPr="00C168B9">
        <w:rPr>
          <w:b/>
          <w:bCs/>
        </w:rPr>
        <w:t xml:space="preserve"> </w:t>
      </w:r>
      <w:proofErr w:type="spellStart"/>
      <w:r w:rsidRPr="00C168B9">
        <w:rPr>
          <w:b/>
          <w:bCs/>
        </w:rPr>
        <w:t>edges</w:t>
      </w:r>
      <w:proofErr w:type="spellEnd"/>
      <w:r w:rsidRPr="00C168B9">
        <w:rPr>
          <w:b/>
          <w:bCs/>
        </w:rPr>
        <w:t xml:space="preserve"> on </w:t>
      </w:r>
      <w:proofErr w:type="spellStart"/>
      <w:r w:rsidRPr="00C168B9">
        <w:rPr>
          <w:b/>
          <w:bCs/>
        </w:rPr>
        <w:t>thick</w:t>
      </w:r>
      <w:proofErr w:type="spellEnd"/>
      <w:r w:rsidRPr="00C168B9">
        <w:rPr>
          <w:b/>
          <w:bCs/>
        </w:rPr>
        <w:t xml:space="preserve"> </w:t>
      </w:r>
      <w:proofErr w:type="spellStart"/>
      <w:r w:rsidRPr="00C168B9">
        <w:rPr>
          <w:b/>
          <w:bCs/>
        </w:rPr>
        <w:t>materials</w:t>
      </w:r>
      <w:proofErr w:type="spellEnd"/>
    </w:p>
    <w:p w14:paraId="083A03B2" w14:textId="77777777" w:rsidR="00A60F14" w:rsidRPr="00A60F14" w:rsidRDefault="00A60F14" w:rsidP="00A60F14">
      <w:pPr>
        <w:numPr>
          <w:ilvl w:val="0"/>
          <w:numId w:val="16"/>
        </w:numPr>
      </w:pPr>
      <w:proofErr w:type="spellStart"/>
      <w:r w:rsidRPr="00A60F14">
        <w:t>suitable</w:t>
      </w:r>
      <w:proofErr w:type="spellEnd"/>
      <w:r w:rsidRPr="00A60F14">
        <w:t xml:space="preserve"> </w:t>
      </w:r>
      <w:proofErr w:type="spellStart"/>
      <w:r w:rsidRPr="00A60F14">
        <w:t>for</w:t>
      </w:r>
      <w:proofErr w:type="spellEnd"/>
      <w:r w:rsidRPr="00A60F14">
        <w:t xml:space="preserve"> </w:t>
      </w:r>
      <w:proofErr w:type="spellStart"/>
      <w:r w:rsidRPr="009A3354">
        <w:rPr>
          <w:b/>
          <w:bCs/>
        </w:rPr>
        <w:t>acrylic</w:t>
      </w:r>
      <w:proofErr w:type="spellEnd"/>
      <w:r w:rsidRPr="009A3354">
        <w:rPr>
          <w:b/>
          <w:bCs/>
        </w:rPr>
        <w:t xml:space="preserve"> </w:t>
      </w:r>
      <w:proofErr w:type="spellStart"/>
      <w:r w:rsidRPr="009A3354">
        <w:rPr>
          <w:b/>
          <w:bCs/>
        </w:rPr>
        <w:t>from</w:t>
      </w:r>
      <w:proofErr w:type="spellEnd"/>
      <w:r w:rsidRPr="009A3354">
        <w:rPr>
          <w:b/>
          <w:bCs/>
        </w:rPr>
        <w:t xml:space="preserve"> ~10 mm</w:t>
      </w:r>
      <w:r w:rsidRPr="00A60F14">
        <w:t xml:space="preserve">, </w:t>
      </w:r>
      <w:proofErr w:type="spellStart"/>
      <w:r w:rsidRPr="00A60F14">
        <w:t>signage</w:t>
      </w:r>
      <w:proofErr w:type="spellEnd"/>
    </w:p>
    <w:p w14:paraId="34AC7B7D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>Reminder:</w:t>
      </w:r>
    </w:p>
    <w:p w14:paraId="580A2A3F" w14:textId="77777777" w:rsidR="00A60F14" w:rsidRPr="009B058A" w:rsidRDefault="00A60F14" w:rsidP="00A60F14">
      <w:pPr>
        <w:rPr>
          <w:i/>
          <w:iCs/>
        </w:rPr>
      </w:pPr>
      <w:r w:rsidRPr="009B058A">
        <w:rPr>
          <w:i/>
          <w:iCs/>
        </w:rPr>
        <w:t xml:space="preserve">The </w:t>
      </w:r>
      <w:proofErr w:type="spellStart"/>
      <w:r w:rsidRPr="009B058A">
        <w:rPr>
          <w:i/>
          <w:iCs/>
        </w:rPr>
        <w:t>thicker</w:t>
      </w:r>
      <w:proofErr w:type="spellEnd"/>
      <w:r w:rsidRPr="009B058A">
        <w:rPr>
          <w:i/>
          <w:iCs/>
        </w:rPr>
        <w:t xml:space="preserve"> </w:t>
      </w:r>
      <w:proofErr w:type="spellStart"/>
      <w:r w:rsidRPr="009B058A">
        <w:rPr>
          <w:i/>
          <w:iCs/>
        </w:rPr>
        <w:t>the</w:t>
      </w:r>
      <w:proofErr w:type="spellEnd"/>
      <w:r w:rsidRPr="009B058A">
        <w:rPr>
          <w:i/>
          <w:iCs/>
        </w:rPr>
        <w:t xml:space="preserve"> material </w:t>
      </w:r>
      <w:proofErr w:type="spellStart"/>
      <w:r w:rsidRPr="009B058A">
        <w:rPr>
          <w:i/>
          <w:iCs/>
        </w:rPr>
        <w:t>or</w:t>
      </w:r>
      <w:proofErr w:type="spellEnd"/>
      <w:r w:rsidRPr="009B058A">
        <w:rPr>
          <w:i/>
          <w:iCs/>
        </w:rPr>
        <w:t xml:space="preserve"> </w:t>
      </w:r>
      <w:proofErr w:type="spellStart"/>
      <w:r w:rsidRPr="009B058A">
        <w:rPr>
          <w:i/>
          <w:iCs/>
        </w:rPr>
        <w:t>the</w:t>
      </w:r>
      <w:proofErr w:type="spellEnd"/>
      <w:r w:rsidRPr="009B058A">
        <w:rPr>
          <w:i/>
          <w:iCs/>
        </w:rPr>
        <w:t xml:space="preserve"> </w:t>
      </w:r>
      <w:proofErr w:type="spellStart"/>
      <w:r w:rsidRPr="009B058A">
        <w:rPr>
          <w:i/>
          <w:iCs/>
        </w:rPr>
        <w:t>deeper</w:t>
      </w:r>
      <w:proofErr w:type="spellEnd"/>
      <w:r w:rsidRPr="009B058A">
        <w:rPr>
          <w:i/>
          <w:iCs/>
        </w:rPr>
        <w:t xml:space="preserve"> </w:t>
      </w:r>
      <w:proofErr w:type="spellStart"/>
      <w:r w:rsidRPr="009B058A">
        <w:rPr>
          <w:i/>
          <w:iCs/>
        </w:rPr>
        <w:t>the</w:t>
      </w:r>
      <w:proofErr w:type="spellEnd"/>
      <w:r w:rsidRPr="009B058A">
        <w:rPr>
          <w:i/>
          <w:iCs/>
        </w:rPr>
        <w:t xml:space="preserve"> </w:t>
      </w:r>
      <w:proofErr w:type="spellStart"/>
      <w:r w:rsidRPr="009B058A">
        <w:rPr>
          <w:i/>
          <w:iCs/>
        </w:rPr>
        <w:t>cut</w:t>
      </w:r>
      <w:proofErr w:type="spellEnd"/>
      <w:r w:rsidRPr="009B058A">
        <w:rPr>
          <w:i/>
          <w:iCs/>
        </w:rPr>
        <w:t xml:space="preserve">, </w:t>
      </w:r>
      <w:proofErr w:type="spellStart"/>
      <w:r w:rsidRPr="009B058A">
        <w:rPr>
          <w:i/>
          <w:iCs/>
        </w:rPr>
        <w:t>the</w:t>
      </w:r>
      <w:proofErr w:type="spellEnd"/>
      <w:r w:rsidRPr="009B058A">
        <w:rPr>
          <w:i/>
          <w:iCs/>
        </w:rPr>
        <w:t xml:space="preserve"> </w:t>
      </w:r>
      <w:proofErr w:type="spellStart"/>
      <w:r w:rsidRPr="009B058A">
        <w:rPr>
          <w:i/>
          <w:iCs/>
        </w:rPr>
        <w:t>longer</w:t>
      </w:r>
      <w:proofErr w:type="spellEnd"/>
      <w:r w:rsidRPr="009B058A">
        <w:rPr>
          <w:i/>
          <w:iCs/>
        </w:rPr>
        <w:t xml:space="preserve"> </w:t>
      </w:r>
      <w:proofErr w:type="spellStart"/>
      <w:r w:rsidRPr="009B058A">
        <w:rPr>
          <w:i/>
          <w:iCs/>
        </w:rPr>
        <w:t>the</w:t>
      </w:r>
      <w:proofErr w:type="spellEnd"/>
      <w:r w:rsidRPr="009B058A">
        <w:rPr>
          <w:i/>
          <w:iCs/>
        </w:rPr>
        <w:t xml:space="preserve"> </w:t>
      </w:r>
      <w:proofErr w:type="spellStart"/>
      <w:proofErr w:type="gramStart"/>
      <w:r w:rsidRPr="009B058A">
        <w:rPr>
          <w:i/>
          <w:iCs/>
        </w:rPr>
        <w:t>lens’s</w:t>
      </w:r>
      <w:proofErr w:type="spellEnd"/>
      <w:proofErr w:type="gramEnd"/>
      <w:r w:rsidRPr="009B058A">
        <w:rPr>
          <w:i/>
          <w:iCs/>
        </w:rPr>
        <w:t xml:space="preserve"> </w:t>
      </w:r>
      <w:proofErr w:type="spellStart"/>
      <w:r w:rsidRPr="009B058A">
        <w:rPr>
          <w:i/>
          <w:iCs/>
        </w:rPr>
        <w:t>focal</w:t>
      </w:r>
      <w:proofErr w:type="spellEnd"/>
      <w:r w:rsidRPr="009B058A">
        <w:rPr>
          <w:i/>
          <w:iCs/>
        </w:rPr>
        <w:t xml:space="preserve"> </w:t>
      </w:r>
      <w:proofErr w:type="spellStart"/>
      <w:r w:rsidRPr="009B058A">
        <w:rPr>
          <w:i/>
          <w:iCs/>
        </w:rPr>
        <w:t>length</w:t>
      </w:r>
      <w:proofErr w:type="spellEnd"/>
      <w:r w:rsidRPr="009B058A">
        <w:rPr>
          <w:i/>
          <w:iCs/>
        </w:rPr>
        <w:t>.</w:t>
      </w:r>
      <w:r w:rsidRPr="009B058A">
        <w:rPr>
          <w:i/>
          <w:iCs/>
        </w:rPr>
        <w:br/>
      </w:r>
      <w:proofErr w:type="spellStart"/>
      <w:r w:rsidRPr="009B058A">
        <w:rPr>
          <w:i/>
          <w:iCs/>
        </w:rPr>
        <w:t>Example</w:t>
      </w:r>
      <w:proofErr w:type="spellEnd"/>
      <w:r w:rsidRPr="009B058A">
        <w:rPr>
          <w:i/>
          <w:iCs/>
        </w:rPr>
        <w:t xml:space="preserve">: </w:t>
      </w:r>
      <w:proofErr w:type="spellStart"/>
      <w:r w:rsidRPr="009B058A">
        <w:rPr>
          <w:i/>
          <w:iCs/>
        </w:rPr>
        <w:t>focal</w:t>
      </w:r>
      <w:proofErr w:type="spellEnd"/>
      <w:r w:rsidRPr="009B058A">
        <w:rPr>
          <w:i/>
          <w:iCs/>
        </w:rPr>
        <w:t xml:space="preserve"> </w:t>
      </w:r>
      <w:proofErr w:type="spellStart"/>
      <w:r w:rsidRPr="009B058A">
        <w:rPr>
          <w:i/>
          <w:iCs/>
        </w:rPr>
        <w:t>length</w:t>
      </w:r>
      <w:proofErr w:type="spellEnd"/>
      <w:r w:rsidRPr="009B058A">
        <w:rPr>
          <w:i/>
          <w:iCs/>
        </w:rPr>
        <w:t xml:space="preserve"> = 1.5"</w:t>
      </w:r>
    </w:p>
    <w:p w14:paraId="1903A9CD" w14:textId="77777777" w:rsidR="00A60F14" w:rsidRPr="00A60F14" w:rsidRDefault="00000000" w:rsidP="00A60F14">
      <w:r>
        <w:pict w14:anchorId="5B34F6D8">
          <v:rect id="_x0000_i1028" style="width:0;height:1.5pt" o:hralign="center" o:hrstd="t" o:hr="t" fillcolor="#a0a0a0" stroked="f"/>
        </w:pict>
      </w:r>
    </w:p>
    <w:p w14:paraId="3C95DB10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 xml:space="preserve">4. Why Different </w:t>
      </w:r>
      <w:proofErr w:type="spellStart"/>
      <w:r w:rsidRPr="00A60F14">
        <w:rPr>
          <w:b/>
          <w:bCs/>
        </w:rPr>
        <w:t>Nozzles</w:t>
      </w:r>
      <w:proofErr w:type="spellEnd"/>
      <w:r w:rsidRPr="00A60F14">
        <w:rPr>
          <w:b/>
          <w:bCs/>
        </w:rPr>
        <w:t>?</w:t>
      </w:r>
    </w:p>
    <w:p w14:paraId="5C01DA7D" w14:textId="77777777" w:rsidR="00A60F14" w:rsidRPr="00A60F14" w:rsidRDefault="00A60F14" w:rsidP="00A60F14">
      <w:proofErr w:type="spellStart"/>
      <w:r w:rsidRPr="00A60F14">
        <w:t>Nozzles</w:t>
      </w:r>
      <w:proofErr w:type="spellEnd"/>
      <w:r w:rsidRPr="00A60F14">
        <w:t xml:space="preserve"> </w:t>
      </w:r>
      <w:proofErr w:type="spellStart"/>
      <w:r w:rsidRPr="00A60F14">
        <w:t>are</w:t>
      </w:r>
      <w:proofErr w:type="spellEnd"/>
      <w:r w:rsidRPr="00A60F14">
        <w:t xml:space="preserve"> </w:t>
      </w:r>
      <w:proofErr w:type="spellStart"/>
      <w:r w:rsidRPr="00A60F14">
        <w:t>part</w:t>
      </w:r>
      <w:proofErr w:type="spellEnd"/>
      <w:r w:rsidRPr="00A60F14">
        <w:t xml:space="preserve"> </w:t>
      </w:r>
      <w:proofErr w:type="spellStart"/>
      <w:r w:rsidRPr="00A60F14">
        <w:t>of</w:t>
      </w:r>
      <w:proofErr w:type="spellEnd"/>
      <w:r w:rsidRPr="00A60F14">
        <w:t xml:space="preserve"> </w:t>
      </w:r>
      <w:proofErr w:type="spellStart"/>
      <w:r w:rsidRPr="00A60F14">
        <w:t>the</w:t>
      </w:r>
      <w:proofErr w:type="spellEnd"/>
      <w:r w:rsidRPr="00A60F14">
        <w:t xml:space="preserve"> </w:t>
      </w:r>
      <w:proofErr w:type="spellStart"/>
      <w:r w:rsidRPr="00A60F14">
        <w:rPr>
          <w:b/>
          <w:bCs/>
        </w:rPr>
        <w:t>air-assist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system</w:t>
      </w:r>
      <w:proofErr w:type="spellEnd"/>
      <w:r w:rsidRPr="00A60F14">
        <w:t xml:space="preserve"> and </w:t>
      </w:r>
      <w:proofErr w:type="spellStart"/>
      <w:r w:rsidRPr="00A60F14">
        <w:t>influence</w:t>
      </w:r>
      <w:proofErr w:type="spellEnd"/>
      <w:r w:rsidRPr="00A60F14">
        <w:t xml:space="preserve"> </w:t>
      </w:r>
      <w:proofErr w:type="spellStart"/>
      <w:r w:rsidRPr="00A60F14">
        <w:t>cut</w:t>
      </w:r>
      <w:proofErr w:type="spellEnd"/>
      <w:r w:rsidRPr="00A60F14">
        <w:t xml:space="preserve"> </w:t>
      </w:r>
      <w:proofErr w:type="spellStart"/>
      <w:r w:rsidRPr="00A60F14">
        <w:t>quality</w:t>
      </w:r>
      <w:proofErr w:type="spellEnd"/>
      <w:r w:rsidRPr="00A60F14">
        <w:t xml:space="preserve"> and </w:t>
      </w:r>
      <w:proofErr w:type="spellStart"/>
      <w:r w:rsidRPr="00A60F14">
        <w:t>safety</w:t>
      </w:r>
      <w:proofErr w:type="spellEnd"/>
      <w:r w:rsidRPr="00A60F14">
        <w:t>.</w:t>
      </w:r>
    </w:p>
    <w:p w14:paraId="4E27D9E8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 xml:space="preserve">Small </w:t>
      </w:r>
      <w:proofErr w:type="spellStart"/>
      <w:r w:rsidRPr="00A60F14">
        <w:rPr>
          <w:b/>
          <w:bCs/>
        </w:rPr>
        <w:t>Nozzle</w:t>
      </w:r>
      <w:proofErr w:type="spellEnd"/>
    </w:p>
    <w:p w14:paraId="69DF73B8" w14:textId="77777777" w:rsidR="00A60F14" w:rsidRPr="00A60F14" w:rsidRDefault="00A60F14" w:rsidP="00A60F14">
      <w:pPr>
        <w:numPr>
          <w:ilvl w:val="0"/>
          <w:numId w:val="17"/>
        </w:numPr>
      </w:pPr>
      <w:proofErr w:type="spellStart"/>
      <w:r w:rsidRPr="00A60F14">
        <w:t>concentrated</w:t>
      </w:r>
      <w:proofErr w:type="spellEnd"/>
      <w:r w:rsidRPr="00A60F14">
        <w:t xml:space="preserve"> </w:t>
      </w:r>
      <w:proofErr w:type="spellStart"/>
      <w:r w:rsidRPr="00A60F14">
        <w:t>airflow</w:t>
      </w:r>
      <w:proofErr w:type="spellEnd"/>
    </w:p>
    <w:p w14:paraId="3C673CE6" w14:textId="77777777" w:rsidR="00A60F14" w:rsidRPr="00A60F14" w:rsidRDefault="00A60F14" w:rsidP="00A60F14">
      <w:pPr>
        <w:numPr>
          <w:ilvl w:val="0"/>
          <w:numId w:val="17"/>
        </w:numPr>
      </w:pPr>
      <w:proofErr w:type="spellStart"/>
      <w:r w:rsidRPr="00A60F14">
        <w:t>prevents</w:t>
      </w:r>
      <w:proofErr w:type="spellEnd"/>
      <w:r w:rsidRPr="00A60F14">
        <w:t xml:space="preserve"> </w:t>
      </w:r>
      <w:proofErr w:type="spellStart"/>
      <w:r w:rsidRPr="00A60F14">
        <w:t>flame</w:t>
      </w:r>
      <w:proofErr w:type="spellEnd"/>
      <w:r w:rsidRPr="00A60F14">
        <w:t xml:space="preserve"> </w:t>
      </w:r>
      <w:proofErr w:type="spellStart"/>
      <w:r w:rsidRPr="00A60F14">
        <w:t>formation</w:t>
      </w:r>
      <w:proofErr w:type="spellEnd"/>
    </w:p>
    <w:p w14:paraId="5F982256" w14:textId="77777777" w:rsidR="00A60F14" w:rsidRPr="00A60F14" w:rsidRDefault="00A60F14" w:rsidP="00A60F14">
      <w:pPr>
        <w:numPr>
          <w:ilvl w:val="0"/>
          <w:numId w:val="17"/>
        </w:numPr>
      </w:pPr>
      <w:r w:rsidRPr="00A60F14">
        <w:t xml:space="preserve">ideal </w:t>
      </w:r>
      <w:proofErr w:type="spellStart"/>
      <w:r w:rsidRPr="00A60F14">
        <w:t>for</w:t>
      </w:r>
      <w:proofErr w:type="spellEnd"/>
      <w:r w:rsidRPr="00A60F14">
        <w:t xml:space="preserve"> </w:t>
      </w:r>
      <w:proofErr w:type="spellStart"/>
      <w:r w:rsidRPr="00843E6E">
        <w:rPr>
          <w:b/>
          <w:bCs/>
        </w:rPr>
        <w:t>fine</w:t>
      </w:r>
      <w:proofErr w:type="spellEnd"/>
      <w:r w:rsidRPr="00843E6E">
        <w:rPr>
          <w:b/>
          <w:bCs/>
        </w:rPr>
        <w:t xml:space="preserve"> </w:t>
      </w:r>
      <w:proofErr w:type="spellStart"/>
      <w:r w:rsidRPr="00843E6E">
        <w:rPr>
          <w:b/>
          <w:bCs/>
        </w:rPr>
        <w:t>details</w:t>
      </w:r>
      <w:proofErr w:type="spellEnd"/>
      <w:r w:rsidRPr="00A60F14">
        <w:t xml:space="preserve">, </w:t>
      </w:r>
      <w:proofErr w:type="spellStart"/>
      <w:r w:rsidRPr="00A60F14">
        <w:t>thin</w:t>
      </w:r>
      <w:proofErr w:type="spellEnd"/>
      <w:r w:rsidRPr="00A60F14">
        <w:t xml:space="preserve"> </w:t>
      </w:r>
      <w:proofErr w:type="spellStart"/>
      <w:r w:rsidRPr="00A60F14">
        <w:t>materials</w:t>
      </w:r>
      <w:proofErr w:type="spellEnd"/>
    </w:p>
    <w:p w14:paraId="6A6A34D3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>Large Nozzle</w:t>
      </w:r>
    </w:p>
    <w:p w14:paraId="07797EF6" w14:textId="77777777" w:rsidR="00A60F14" w:rsidRPr="00A60F14" w:rsidRDefault="00A60F14" w:rsidP="00A60F14">
      <w:pPr>
        <w:numPr>
          <w:ilvl w:val="0"/>
          <w:numId w:val="18"/>
        </w:numPr>
      </w:pPr>
      <w:proofErr w:type="spellStart"/>
      <w:r w:rsidRPr="00A60F14">
        <w:t>higher</w:t>
      </w:r>
      <w:proofErr w:type="spellEnd"/>
      <w:r w:rsidRPr="00A60F14">
        <w:t xml:space="preserve"> </w:t>
      </w:r>
      <w:proofErr w:type="spellStart"/>
      <w:r w:rsidRPr="00A60F14">
        <w:t>air</w:t>
      </w:r>
      <w:proofErr w:type="spellEnd"/>
      <w:r w:rsidRPr="00A60F14">
        <w:t xml:space="preserve"> </w:t>
      </w:r>
      <w:proofErr w:type="spellStart"/>
      <w:r w:rsidRPr="00A60F14">
        <w:t>volume</w:t>
      </w:r>
      <w:proofErr w:type="spellEnd"/>
    </w:p>
    <w:p w14:paraId="5B0863F4" w14:textId="77777777" w:rsidR="00A60F14" w:rsidRPr="00A60F14" w:rsidRDefault="00A60F14" w:rsidP="00A60F14">
      <w:pPr>
        <w:numPr>
          <w:ilvl w:val="0"/>
          <w:numId w:val="18"/>
        </w:numPr>
      </w:pPr>
      <w:proofErr w:type="spellStart"/>
      <w:r w:rsidRPr="00A60F14">
        <w:t>cools</w:t>
      </w:r>
      <w:proofErr w:type="spellEnd"/>
      <w:r w:rsidRPr="00A60F14">
        <w:t xml:space="preserve"> material </w:t>
      </w:r>
      <w:proofErr w:type="spellStart"/>
      <w:r w:rsidRPr="00A60F14">
        <w:t>more</w:t>
      </w:r>
      <w:proofErr w:type="spellEnd"/>
      <w:r w:rsidRPr="00A60F14">
        <w:t xml:space="preserve"> </w:t>
      </w:r>
      <w:proofErr w:type="spellStart"/>
      <w:r w:rsidRPr="00A60F14">
        <w:t>effectively</w:t>
      </w:r>
      <w:proofErr w:type="spellEnd"/>
    </w:p>
    <w:p w14:paraId="6BEF7782" w14:textId="77777777" w:rsidR="00A60F14" w:rsidRPr="00A60F14" w:rsidRDefault="00A60F14" w:rsidP="00A60F14">
      <w:pPr>
        <w:numPr>
          <w:ilvl w:val="0"/>
          <w:numId w:val="18"/>
        </w:numPr>
      </w:pPr>
      <w:proofErr w:type="spellStart"/>
      <w:r w:rsidRPr="00A60F14">
        <w:t>better</w:t>
      </w:r>
      <w:proofErr w:type="spellEnd"/>
      <w:r w:rsidRPr="00A60F14">
        <w:t xml:space="preserve"> </w:t>
      </w:r>
      <w:proofErr w:type="spellStart"/>
      <w:r w:rsidRPr="00A60F14">
        <w:t>for</w:t>
      </w:r>
      <w:proofErr w:type="spellEnd"/>
      <w:r w:rsidRPr="00A60F14">
        <w:t xml:space="preserve"> </w:t>
      </w:r>
      <w:proofErr w:type="spellStart"/>
      <w:r w:rsidRPr="004369CB">
        <w:rPr>
          <w:b/>
          <w:bCs/>
        </w:rPr>
        <w:t>thick</w:t>
      </w:r>
      <w:proofErr w:type="spellEnd"/>
      <w:r w:rsidRPr="004369CB">
        <w:rPr>
          <w:b/>
          <w:bCs/>
        </w:rPr>
        <w:t xml:space="preserve"> </w:t>
      </w:r>
      <w:proofErr w:type="spellStart"/>
      <w:r w:rsidRPr="004369CB">
        <w:rPr>
          <w:b/>
          <w:bCs/>
        </w:rPr>
        <w:t>wood</w:t>
      </w:r>
      <w:proofErr w:type="spellEnd"/>
      <w:r w:rsidRPr="00A60F14">
        <w:t xml:space="preserve">, </w:t>
      </w:r>
      <w:proofErr w:type="spellStart"/>
      <w:r w:rsidRPr="00A60F14">
        <w:t>cardboard</w:t>
      </w:r>
      <w:proofErr w:type="spellEnd"/>
      <w:r w:rsidRPr="00A60F14">
        <w:t xml:space="preserve">, </w:t>
      </w:r>
      <w:proofErr w:type="spellStart"/>
      <w:r w:rsidRPr="00A60F14">
        <w:t>acrylic</w:t>
      </w:r>
      <w:proofErr w:type="spellEnd"/>
    </w:p>
    <w:p w14:paraId="5CC89755" w14:textId="77777777" w:rsidR="00A60F14" w:rsidRPr="00A60F14" w:rsidRDefault="00A60F14" w:rsidP="00A60F14">
      <w:pPr>
        <w:rPr>
          <w:b/>
          <w:bCs/>
        </w:rPr>
      </w:pPr>
      <w:proofErr w:type="spellStart"/>
      <w:r w:rsidRPr="00A60F14">
        <w:rPr>
          <w:b/>
          <w:bCs/>
        </w:rPr>
        <w:t>Effect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of</w:t>
      </w:r>
      <w:proofErr w:type="spellEnd"/>
      <w:r w:rsidRPr="00A60F14">
        <w:rPr>
          <w:b/>
          <w:bCs/>
        </w:rPr>
        <w:t xml:space="preserve"> Air Assist:</w:t>
      </w:r>
    </w:p>
    <w:p w14:paraId="1662814E" w14:textId="77777777" w:rsidR="00A60F14" w:rsidRPr="00A60F14" w:rsidRDefault="00A60F14" w:rsidP="00A60F14">
      <w:proofErr w:type="spellStart"/>
      <w:r w:rsidRPr="00A60F14">
        <w:t>Airflow</w:t>
      </w:r>
      <w:proofErr w:type="spellEnd"/>
      <w:r w:rsidRPr="00A60F14">
        <w:t xml:space="preserve"> </w:t>
      </w:r>
      <w:proofErr w:type="spellStart"/>
      <w:r w:rsidRPr="00A60F14">
        <w:t>reduces</w:t>
      </w:r>
      <w:proofErr w:type="spellEnd"/>
      <w:r w:rsidRPr="00A60F14">
        <w:t xml:space="preserve"> smoke, </w:t>
      </w:r>
      <w:proofErr w:type="spellStart"/>
      <w:r w:rsidRPr="00A60F14">
        <w:t>cools</w:t>
      </w:r>
      <w:proofErr w:type="spellEnd"/>
      <w:r w:rsidRPr="00A60F14">
        <w:t xml:space="preserve"> </w:t>
      </w:r>
      <w:proofErr w:type="spellStart"/>
      <w:r w:rsidRPr="00A60F14">
        <w:t>the</w:t>
      </w:r>
      <w:proofErr w:type="spellEnd"/>
      <w:r w:rsidRPr="00A60F14">
        <w:t xml:space="preserve"> </w:t>
      </w:r>
      <w:proofErr w:type="spellStart"/>
      <w:r w:rsidRPr="00A60F14">
        <w:t>material</w:t>
      </w:r>
      <w:proofErr w:type="spellEnd"/>
      <w:r w:rsidRPr="00A60F14">
        <w:t xml:space="preserve">, and </w:t>
      </w:r>
      <w:proofErr w:type="spellStart"/>
      <w:r w:rsidRPr="00A60F14">
        <w:t>improves</w:t>
      </w:r>
      <w:proofErr w:type="spellEnd"/>
      <w:r w:rsidRPr="00A60F14">
        <w:t xml:space="preserve"> </w:t>
      </w:r>
      <w:proofErr w:type="spellStart"/>
      <w:r w:rsidRPr="00A60F14">
        <w:t>cut</w:t>
      </w:r>
      <w:proofErr w:type="spellEnd"/>
      <w:r w:rsidRPr="00A60F14">
        <w:t xml:space="preserve"> </w:t>
      </w:r>
      <w:proofErr w:type="spellStart"/>
      <w:r w:rsidRPr="00A60F14">
        <w:t>quality</w:t>
      </w:r>
      <w:proofErr w:type="spellEnd"/>
      <w:r w:rsidRPr="00A60F14">
        <w:t>.</w:t>
      </w:r>
      <w:r w:rsidRPr="00A60F14">
        <w:br/>
      </w:r>
      <w:proofErr w:type="spellStart"/>
      <w:r w:rsidRPr="00A60F14">
        <w:t>Refer</w:t>
      </w:r>
      <w:proofErr w:type="spellEnd"/>
      <w:r w:rsidRPr="00A60F14">
        <w:t xml:space="preserve"> </w:t>
      </w:r>
      <w:proofErr w:type="spellStart"/>
      <w:r w:rsidRPr="00A60F14">
        <w:t>to</w:t>
      </w:r>
      <w:proofErr w:type="spellEnd"/>
      <w:r w:rsidRPr="00A60F14">
        <w:t xml:space="preserve"> </w:t>
      </w:r>
      <w:proofErr w:type="spellStart"/>
      <w:r w:rsidRPr="00A60F14">
        <w:t>the</w:t>
      </w:r>
      <w:proofErr w:type="spellEnd"/>
      <w:r w:rsidRPr="00A60F14">
        <w:t xml:space="preserve"> </w:t>
      </w:r>
      <w:proofErr w:type="spellStart"/>
      <w:r w:rsidRPr="00A60F14">
        <w:rPr>
          <w:i/>
          <w:iCs/>
        </w:rPr>
        <w:t>engraver’s</w:t>
      </w:r>
      <w:proofErr w:type="spellEnd"/>
      <w:r w:rsidRPr="00A60F14">
        <w:rPr>
          <w:i/>
          <w:iCs/>
        </w:rPr>
        <w:t xml:space="preserve"> </w:t>
      </w:r>
      <w:proofErr w:type="spellStart"/>
      <w:r w:rsidRPr="00A60F14">
        <w:rPr>
          <w:i/>
          <w:iCs/>
        </w:rPr>
        <w:t>handbook</w:t>
      </w:r>
      <w:proofErr w:type="spellEnd"/>
      <w:r w:rsidRPr="00A60F14">
        <w:t xml:space="preserve"> </w:t>
      </w:r>
      <w:proofErr w:type="spellStart"/>
      <w:r w:rsidRPr="00A60F14">
        <w:t>to</w:t>
      </w:r>
      <w:proofErr w:type="spellEnd"/>
      <w:r w:rsidRPr="00A60F14">
        <w:t xml:space="preserve"> </w:t>
      </w:r>
      <w:proofErr w:type="spellStart"/>
      <w:r w:rsidRPr="00A60F14">
        <w:t>see</w:t>
      </w:r>
      <w:proofErr w:type="spellEnd"/>
      <w:r w:rsidRPr="00A60F14">
        <w:t xml:space="preserve"> </w:t>
      </w:r>
      <w:proofErr w:type="spellStart"/>
      <w:r w:rsidRPr="00A60F14">
        <w:t>which</w:t>
      </w:r>
      <w:proofErr w:type="spellEnd"/>
      <w:r w:rsidRPr="00A60F14">
        <w:t xml:space="preserve"> </w:t>
      </w:r>
      <w:proofErr w:type="spellStart"/>
      <w:r w:rsidRPr="00A60F14">
        <w:t>nozzle</w:t>
      </w:r>
      <w:proofErr w:type="spellEnd"/>
      <w:r w:rsidRPr="00A60F14">
        <w:t xml:space="preserve"> </w:t>
      </w:r>
      <w:proofErr w:type="spellStart"/>
      <w:r w:rsidRPr="00A60F14">
        <w:t>is</w:t>
      </w:r>
      <w:proofErr w:type="spellEnd"/>
      <w:r w:rsidRPr="00A60F14">
        <w:t xml:space="preserve"> </w:t>
      </w:r>
      <w:proofErr w:type="spellStart"/>
      <w:r w:rsidRPr="00A60F14">
        <w:t>recommended</w:t>
      </w:r>
      <w:proofErr w:type="spellEnd"/>
      <w:r w:rsidRPr="00A60F14">
        <w:t xml:space="preserve"> </w:t>
      </w:r>
      <w:proofErr w:type="spellStart"/>
      <w:r w:rsidRPr="00A60F14">
        <w:t>for</w:t>
      </w:r>
      <w:proofErr w:type="spellEnd"/>
      <w:r w:rsidRPr="00A60F14">
        <w:t xml:space="preserve"> </w:t>
      </w:r>
      <w:proofErr w:type="spellStart"/>
      <w:r w:rsidRPr="00A60F14">
        <w:t>which</w:t>
      </w:r>
      <w:proofErr w:type="spellEnd"/>
      <w:r w:rsidRPr="00A60F14">
        <w:t xml:space="preserve"> </w:t>
      </w:r>
      <w:proofErr w:type="spellStart"/>
      <w:r w:rsidRPr="00A60F14">
        <w:t>material</w:t>
      </w:r>
      <w:proofErr w:type="spellEnd"/>
      <w:r w:rsidRPr="00A60F14">
        <w:t>.</w:t>
      </w:r>
    </w:p>
    <w:p w14:paraId="5C07569D" w14:textId="77777777" w:rsidR="00A60F14" w:rsidRPr="00A60F14" w:rsidRDefault="00000000" w:rsidP="00A60F14">
      <w:r>
        <w:pict w14:anchorId="19EE94D0">
          <v:rect id="_x0000_i1029" style="width:0;height:1.5pt" o:hralign="center" o:hrstd="t" o:hr="t" fillcolor="#a0a0a0" stroked="f"/>
        </w:pict>
      </w:r>
    </w:p>
    <w:p w14:paraId="2092B79A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lastRenderedPageBreak/>
        <w:t xml:space="preserve">5. Workflow in </w:t>
      </w:r>
      <w:proofErr w:type="spellStart"/>
      <w:r w:rsidRPr="00A60F14">
        <w:rPr>
          <w:b/>
          <w:bCs/>
        </w:rPr>
        <w:t>Trotec</w:t>
      </w:r>
      <w:proofErr w:type="spellEnd"/>
      <w:r w:rsidRPr="00A60F14">
        <w:rPr>
          <w:b/>
          <w:bCs/>
        </w:rPr>
        <w:t xml:space="preserve"> Ruby – Short </w:t>
      </w:r>
      <w:proofErr w:type="spellStart"/>
      <w:r w:rsidRPr="00A60F14">
        <w:rPr>
          <w:b/>
          <w:bCs/>
        </w:rPr>
        <w:t>Overview</w:t>
      </w:r>
      <w:proofErr w:type="spellEnd"/>
    </w:p>
    <w:p w14:paraId="379A5E5F" w14:textId="77777777" w:rsidR="00A60F14" w:rsidRPr="00A60F14" w:rsidRDefault="00A60F14" w:rsidP="00A60F14">
      <w:r w:rsidRPr="00A60F14">
        <w:t xml:space="preserve">Ruby </w:t>
      </w:r>
      <w:proofErr w:type="spellStart"/>
      <w:r w:rsidRPr="00A60F14">
        <w:t>is</w:t>
      </w:r>
      <w:proofErr w:type="spellEnd"/>
      <w:r w:rsidRPr="00A60F14">
        <w:t xml:space="preserve"> </w:t>
      </w:r>
      <w:proofErr w:type="spellStart"/>
      <w:r w:rsidRPr="00A60F14">
        <w:t>Trotec’s</w:t>
      </w:r>
      <w:proofErr w:type="spellEnd"/>
      <w:r w:rsidRPr="00A60F14">
        <w:t xml:space="preserve"> modern </w:t>
      </w:r>
      <w:proofErr w:type="spellStart"/>
      <w:r w:rsidRPr="00A60F14">
        <w:t>laser</w:t>
      </w:r>
      <w:proofErr w:type="spellEnd"/>
      <w:r w:rsidRPr="00A60F14">
        <w:t xml:space="preserve"> </w:t>
      </w:r>
      <w:proofErr w:type="spellStart"/>
      <w:r w:rsidRPr="00A60F14">
        <w:t>cutter</w:t>
      </w:r>
      <w:proofErr w:type="spellEnd"/>
      <w:r w:rsidRPr="00A60F14">
        <w:t xml:space="preserve"> </w:t>
      </w:r>
      <w:proofErr w:type="spellStart"/>
      <w:r w:rsidRPr="00A60F14">
        <w:t>workflow</w:t>
      </w:r>
      <w:proofErr w:type="spellEnd"/>
      <w:r w:rsidRPr="00A60F14">
        <w:t xml:space="preserve"> </w:t>
      </w:r>
      <w:proofErr w:type="spellStart"/>
      <w:r w:rsidRPr="00A60F14">
        <w:t>software</w:t>
      </w:r>
      <w:proofErr w:type="spellEnd"/>
      <w:r w:rsidRPr="00A60F14">
        <w:t xml:space="preserve">. </w:t>
      </w:r>
      <w:proofErr w:type="spellStart"/>
      <w:r w:rsidRPr="00A60F14">
        <w:t>Process</w:t>
      </w:r>
      <w:proofErr w:type="spellEnd"/>
      <w:r w:rsidRPr="00A60F14">
        <w:t>:</w:t>
      </w:r>
    </w:p>
    <w:p w14:paraId="38232AAB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>1. Import File</w:t>
      </w:r>
    </w:p>
    <w:p w14:paraId="3828B8E4" w14:textId="77777777" w:rsidR="00A60F14" w:rsidRPr="00A60F14" w:rsidRDefault="00A60F14" w:rsidP="00A60F14">
      <w:pPr>
        <w:numPr>
          <w:ilvl w:val="0"/>
          <w:numId w:val="19"/>
        </w:numPr>
      </w:pPr>
      <w:r w:rsidRPr="00A60F14">
        <w:t xml:space="preserve">Drag &amp; </w:t>
      </w:r>
      <w:proofErr w:type="spellStart"/>
      <w:r w:rsidRPr="00A60F14">
        <w:t>drop</w:t>
      </w:r>
      <w:proofErr w:type="spellEnd"/>
      <w:r w:rsidRPr="00A60F14">
        <w:t xml:space="preserve"> SVG, PDF, DXF, AI, etc.</w:t>
      </w:r>
    </w:p>
    <w:p w14:paraId="0D49C358" w14:textId="77777777" w:rsidR="00A60F14" w:rsidRPr="00A60F14" w:rsidRDefault="00A60F14" w:rsidP="00A60F14">
      <w:pPr>
        <w:numPr>
          <w:ilvl w:val="0"/>
          <w:numId w:val="19"/>
        </w:numPr>
      </w:pPr>
      <w:r w:rsidRPr="00A60F14">
        <w:t xml:space="preserve">Ruby </w:t>
      </w:r>
      <w:proofErr w:type="spellStart"/>
      <w:r w:rsidRPr="00A60F14">
        <w:t>automatically</w:t>
      </w:r>
      <w:proofErr w:type="spellEnd"/>
      <w:r w:rsidRPr="00A60F14">
        <w:t xml:space="preserve"> </w:t>
      </w:r>
      <w:proofErr w:type="spellStart"/>
      <w:r w:rsidRPr="00A60F14">
        <w:t>detects</w:t>
      </w:r>
      <w:proofErr w:type="spellEnd"/>
      <w:r w:rsidRPr="00A60F14">
        <w:t xml:space="preserve"> </w:t>
      </w:r>
      <w:proofErr w:type="spellStart"/>
      <w:r w:rsidRPr="00A60F14">
        <w:t>cut</w:t>
      </w:r>
      <w:proofErr w:type="spellEnd"/>
      <w:r w:rsidRPr="00A60F14">
        <w:t>/</w:t>
      </w:r>
      <w:proofErr w:type="spellStart"/>
      <w:r w:rsidRPr="00A60F14">
        <w:t>engrave</w:t>
      </w:r>
      <w:proofErr w:type="spellEnd"/>
      <w:r w:rsidRPr="00A60F14">
        <w:t xml:space="preserve"> </w:t>
      </w:r>
      <w:proofErr w:type="spellStart"/>
      <w:r w:rsidRPr="00A60F14">
        <w:t>objects</w:t>
      </w:r>
      <w:proofErr w:type="spellEnd"/>
      <w:r w:rsidRPr="00A60F14">
        <w:t>.</w:t>
      </w:r>
    </w:p>
    <w:p w14:paraId="61D7C981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 xml:space="preserve">2. </w:t>
      </w:r>
      <w:proofErr w:type="spellStart"/>
      <w:r w:rsidRPr="00A60F14">
        <w:rPr>
          <w:b/>
          <w:bCs/>
        </w:rPr>
        <w:t>Prepare</w:t>
      </w:r>
      <w:proofErr w:type="spellEnd"/>
      <w:r w:rsidRPr="00A60F14">
        <w:rPr>
          <w:b/>
          <w:bCs/>
        </w:rPr>
        <w:t xml:space="preserve"> </w:t>
      </w:r>
      <w:proofErr w:type="spellStart"/>
      <w:r w:rsidRPr="00A60F14">
        <w:rPr>
          <w:b/>
          <w:bCs/>
        </w:rPr>
        <w:t>Graphic</w:t>
      </w:r>
      <w:proofErr w:type="spellEnd"/>
    </w:p>
    <w:p w14:paraId="2E5A3F18" w14:textId="77777777" w:rsidR="00A60F14" w:rsidRPr="00A60F14" w:rsidRDefault="00A60F14" w:rsidP="00A60F14">
      <w:pPr>
        <w:numPr>
          <w:ilvl w:val="0"/>
          <w:numId w:val="20"/>
        </w:numPr>
      </w:pPr>
      <w:proofErr w:type="spellStart"/>
      <w:r w:rsidRPr="00A60F14">
        <w:t>Assign</w:t>
      </w:r>
      <w:proofErr w:type="spellEnd"/>
      <w:r w:rsidRPr="00A60F14">
        <w:t xml:space="preserve"> </w:t>
      </w:r>
      <w:proofErr w:type="spellStart"/>
      <w:r w:rsidRPr="00A60F14">
        <w:t>colors</w:t>
      </w:r>
      <w:proofErr w:type="spellEnd"/>
      <w:r w:rsidRPr="00A60F14">
        <w:t xml:space="preserve"> (</w:t>
      </w:r>
      <w:proofErr w:type="spellStart"/>
      <w:r w:rsidRPr="00A60F14">
        <w:t>color</w:t>
      </w:r>
      <w:proofErr w:type="spellEnd"/>
      <w:r w:rsidRPr="00A60F14">
        <w:t xml:space="preserve"> code = </w:t>
      </w:r>
      <w:proofErr w:type="spellStart"/>
      <w:r w:rsidRPr="00A60F14">
        <w:t>processing</w:t>
      </w:r>
      <w:proofErr w:type="spellEnd"/>
      <w:r w:rsidRPr="00A60F14">
        <w:t xml:space="preserve"> type)</w:t>
      </w:r>
    </w:p>
    <w:p w14:paraId="57333E67" w14:textId="54B787AD" w:rsidR="00A60F14" w:rsidRPr="00A60F14" w:rsidRDefault="00A60F14" w:rsidP="00A60F14">
      <w:pPr>
        <w:numPr>
          <w:ilvl w:val="1"/>
          <w:numId w:val="20"/>
        </w:numPr>
      </w:pPr>
      <w:proofErr w:type="spellStart"/>
      <w:r w:rsidRPr="00A60F14">
        <w:rPr>
          <w:b/>
          <w:bCs/>
        </w:rPr>
        <w:t>Red</w:t>
      </w:r>
      <w:proofErr w:type="spellEnd"/>
      <w:r w:rsidRPr="00A60F14">
        <w:rPr>
          <w:b/>
          <w:bCs/>
        </w:rPr>
        <w:t xml:space="preserve"> = Cutting</w:t>
      </w:r>
      <w:r w:rsidR="000474C7">
        <w:rPr>
          <w:b/>
          <w:bCs/>
        </w:rPr>
        <w:t xml:space="preserve"> </w:t>
      </w:r>
      <w:r w:rsidR="000474C7">
        <w:t xml:space="preserve">(RGB: 255,0,0 min. </w:t>
      </w:r>
      <w:proofErr w:type="spellStart"/>
      <w:r w:rsidR="000474C7">
        <w:t>line</w:t>
      </w:r>
      <w:proofErr w:type="spellEnd"/>
      <w:r w:rsidR="000474C7">
        <w:t xml:space="preserve"> </w:t>
      </w:r>
      <w:proofErr w:type="spellStart"/>
      <w:r w:rsidR="000474C7">
        <w:t>thickness</w:t>
      </w:r>
      <w:proofErr w:type="spellEnd"/>
      <w:r w:rsidR="000474C7">
        <w:t>: 0.3 mm)</w:t>
      </w:r>
    </w:p>
    <w:p w14:paraId="63EDE895" w14:textId="6F3695AB" w:rsidR="00A60F14" w:rsidRPr="00A60F14" w:rsidRDefault="00A60F14" w:rsidP="00A60F14">
      <w:pPr>
        <w:numPr>
          <w:ilvl w:val="1"/>
          <w:numId w:val="20"/>
        </w:numPr>
      </w:pPr>
      <w:r w:rsidRPr="00A60F14">
        <w:rPr>
          <w:b/>
          <w:bCs/>
        </w:rPr>
        <w:t xml:space="preserve">Black = </w:t>
      </w:r>
      <w:proofErr w:type="spellStart"/>
      <w:r w:rsidRPr="00A60F14">
        <w:rPr>
          <w:b/>
          <w:bCs/>
        </w:rPr>
        <w:t>Engraving</w:t>
      </w:r>
      <w:proofErr w:type="spellEnd"/>
      <w:r w:rsidR="001E1C60">
        <w:rPr>
          <w:b/>
          <w:bCs/>
        </w:rPr>
        <w:t xml:space="preserve"> </w:t>
      </w:r>
      <w:r w:rsidR="001E1C60">
        <w:t>(RGB: 0,0,0)</w:t>
      </w:r>
    </w:p>
    <w:p w14:paraId="39007CF0" w14:textId="77777777" w:rsidR="00A60F14" w:rsidRPr="00A60F14" w:rsidRDefault="00A60F14" w:rsidP="00A60F14">
      <w:pPr>
        <w:numPr>
          <w:ilvl w:val="0"/>
          <w:numId w:val="20"/>
        </w:numPr>
      </w:pPr>
      <w:r w:rsidRPr="00A60F14">
        <w:t xml:space="preserve">Check </w:t>
      </w:r>
      <w:proofErr w:type="spellStart"/>
      <w:r w:rsidRPr="00A60F14">
        <w:t>the</w:t>
      </w:r>
      <w:proofErr w:type="spellEnd"/>
      <w:r w:rsidRPr="00A60F14">
        <w:t xml:space="preserve"> </w:t>
      </w:r>
      <w:proofErr w:type="spellStart"/>
      <w:r w:rsidRPr="00A60F14">
        <w:t>size</w:t>
      </w:r>
      <w:proofErr w:type="spellEnd"/>
      <w:r w:rsidRPr="00A60F14">
        <w:t xml:space="preserve"> </w:t>
      </w:r>
      <w:proofErr w:type="spellStart"/>
      <w:r w:rsidRPr="00A60F14">
        <w:t>of</w:t>
      </w:r>
      <w:proofErr w:type="spellEnd"/>
      <w:r w:rsidRPr="00A60F14">
        <w:t xml:space="preserve"> </w:t>
      </w:r>
      <w:proofErr w:type="spellStart"/>
      <w:r w:rsidRPr="00A60F14">
        <w:t>the</w:t>
      </w:r>
      <w:proofErr w:type="spellEnd"/>
      <w:r w:rsidRPr="00A60F14">
        <w:t xml:space="preserve"> design</w:t>
      </w:r>
    </w:p>
    <w:p w14:paraId="62C5D0BD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>3. Select Material &amp; Parameters</w:t>
      </w:r>
    </w:p>
    <w:p w14:paraId="59E5BC6C" w14:textId="77777777" w:rsidR="00A60F14" w:rsidRPr="00A60F14" w:rsidRDefault="00A60F14" w:rsidP="00A60F14">
      <w:pPr>
        <w:numPr>
          <w:ilvl w:val="0"/>
          <w:numId w:val="21"/>
        </w:numPr>
      </w:pPr>
      <w:proofErr w:type="spellStart"/>
      <w:r w:rsidRPr="00A60F14">
        <w:t>Choose</w:t>
      </w:r>
      <w:proofErr w:type="spellEnd"/>
      <w:r w:rsidRPr="00A60F14">
        <w:t xml:space="preserve"> material </w:t>
      </w:r>
      <w:proofErr w:type="spellStart"/>
      <w:r w:rsidRPr="00A60F14">
        <w:t>from</w:t>
      </w:r>
      <w:proofErr w:type="spellEnd"/>
      <w:r w:rsidRPr="00A60F14">
        <w:t xml:space="preserve"> </w:t>
      </w:r>
      <w:proofErr w:type="spellStart"/>
      <w:r w:rsidRPr="00A60F14">
        <w:t>the</w:t>
      </w:r>
      <w:proofErr w:type="spellEnd"/>
      <w:r w:rsidRPr="00A60F14">
        <w:t xml:space="preserve"> </w:t>
      </w:r>
      <w:proofErr w:type="spellStart"/>
      <w:r w:rsidRPr="00A60F14">
        <w:t>Trotec</w:t>
      </w:r>
      <w:proofErr w:type="spellEnd"/>
      <w:r w:rsidRPr="00A60F14">
        <w:t xml:space="preserve"> </w:t>
      </w:r>
      <w:proofErr w:type="spellStart"/>
      <w:r w:rsidRPr="00A60F14">
        <w:t>database</w:t>
      </w:r>
      <w:proofErr w:type="spellEnd"/>
    </w:p>
    <w:p w14:paraId="5D7A6C4D" w14:textId="4F1CBFD6" w:rsidR="00A60F14" w:rsidRPr="001343DF" w:rsidRDefault="00A60F14" w:rsidP="00A60F14">
      <w:pPr>
        <w:numPr>
          <w:ilvl w:val="0"/>
          <w:numId w:val="21"/>
        </w:numPr>
        <w:rPr>
          <w:b/>
          <w:bCs/>
        </w:rPr>
      </w:pPr>
      <w:proofErr w:type="spellStart"/>
      <w:r w:rsidRPr="00A60F14">
        <w:t>Adjust</w:t>
      </w:r>
      <w:proofErr w:type="spellEnd"/>
      <w:r w:rsidRPr="00A60F14">
        <w:t xml:space="preserve"> power/</w:t>
      </w:r>
      <w:proofErr w:type="spellStart"/>
      <w:r w:rsidRPr="00A60F14">
        <w:t>speed</w:t>
      </w:r>
      <w:proofErr w:type="spellEnd"/>
      <w:r w:rsidRPr="00A60F14">
        <w:t xml:space="preserve">/Hz </w:t>
      </w:r>
      <w:proofErr w:type="spellStart"/>
      <w:r w:rsidRPr="00A60F14">
        <w:t>if</w:t>
      </w:r>
      <w:proofErr w:type="spellEnd"/>
      <w:r w:rsidRPr="00A60F14">
        <w:t xml:space="preserve"> </w:t>
      </w:r>
      <w:proofErr w:type="spellStart"/>
      <w:r w:rsidRPr="00A60F14">
        <w:t>necessary</w:t>
      </w:r>
      <w:proofErr w:type="spellEnd"/>
      <w:r w:rsidRPr="00A60F14">
        <w:br/>
        <w:t xml:space="preserve">→ Always perform a </w:t>
      </w:r>
      <w:proofErr w:type="spellStart"/>
      <w:r w:rsidRPr="00A60F14">
        <w:t>test</w:t>
      </w:r>
      <w:proofErr w:type="spellEnd"/>
      <w:r w:rsidRPr="00A60F14">
        <w:t xml:space="preserve"> </w:t>
      </w:r>
      <w:proofErr w:type="spellStart"/>
      <w:r w:rsidRPr="00A60F14">
        <w:t>cut</w:t>
      </w:r>
      <w:proofErr w:type="spellEnd"/>
      <w:r w:rsidRPr="00A60F14">
        <w:t xml:space="preserve"> + </w:t>
      </w:r>
      <w:proofErr w:type="spellStart"/>
      <w:r w:rsidRPr="00A60F14">
        <w:t>test</w:t>
      </w:r>
      <w:proofErr w:type="spellEnd"/>
      <w:r w:rsidRPr="00A60F14">
        <w:t xml:space="preserve"> </w:t>
      </w:r>
      <w:proofErr w:type="spellStart"/>
      <w:r w:rsidRPr="00A60F14">
        <w:t>engraving</w:t>
      </w:r>
      <w:proofErr w:type="spellEnd"/>
      <w:r w:rsidRPr="00A60F14">
        <w:t xml:space="preserve"> </w:t>
      </w:r>
      <w:proofErr w:type="spellStart"/>
      <w:r w:rsidRPr="00A60F14">
        <w:t>beforehand</w:t>
      </w:r>
      <w:proofErr w:type="spellEnd"/>
      <w:r w:rsidR="001343DF">
        <w:t xml:space="preserve">. </w:t>
      </w:r>
      <w:r w:rsidR="001343DF" w:rsidRPr="001343DF">
        <w:rPr>
          <w:b/>
          <w:bCs/>
        </w:rPr>
        <w:t xml:space="preserve">Set </w:t>
      </w:r>
      <w:proofErr w:type="spellStart"/>
      <w:r w:rsidR="001343DF" w:rsidRPr="001343DF">
        <w:rPr>
          <w:b/>
          <w:bCs/>
        </w:rPr>
        <w:t>the</w:t>
      </w:r>
      <w:proofErr w:type="spellEnd"/>
      <w:r w:rsidR="001343DF" w:rsidRPr="001343DF">
        <w:rPr>
          <w:b/>
          <w:bCs/>
        </w:rPr>
        <w:t xml:space="preserve"> power </w:t>
      </w:r>
      <w:proofErr w:type="spellStart"/>
      <w:r w:rsidR="001343DF" w:rsidRPr="001343DF">
        <w:rPr>
          <w:b/>
          <w:bCs/>
        </w:rPr>
        <w:t>correction</w:t>
      </w:r>
      <w:proofErr w:type="spellEnd"/>
      <w:r w:rsidR="001343DF" w:rsidRPr="001343DF">
        <w:rPr>
          <w:b/>
          <w:bCs/>
        </w:rPr>
        <w:t xml:space="preserve"> </w:t>
      </w:r>
      <w:proofErr w:type="spellStart"/>
      <w:r w:rsidR="001343DF" w:rsidRPr="001343DF">
        <w:rPr>
          <w:b/>
          <w:bCs/>
        </w:rPr>
        <w:t>for</w:t>
      </w:r>
      <w:proofErr w:type="spellEnd"/>
      <w:r w:rsidR="001343DF" w:rsidRPr="001343DF">
        <w:rPr>
          <w:b/>
          <w:bCs/>
        </w:rPr>
        <w:t xml:space="preserve"> </w:t>
      </w:r>
      <w:proofErr w:type="spellStart"/>
      <w:r w:rsidR="001343DF" w:rsidRPr="001343DF">
        <w:rPr>
          <w:b/>
          <w:bCs/>
        </w:rPr>
        <w:t>engraving</w:t>
      </w:r>
      <w:proofErr w:type="spellEnd"/>
      <w:r w:rsidR="001343DF" w:rsidRPr="001343DF">
        <w:rPr>
          <w:b/>
          <w:bCs/>
        </w:rPr>
        <w:t xml:space="preserve"> </w:t>
      </w:r>
      <w:proofErr w:type="spellStart"/>
      <w:r w:rsidR="001343DF" w:rsidRPr="001343DF">
        <w:rPr>
          <w:b/>
          <w:bCs/>
        </w:rPr>
        <w:t>to</w:t>
      </w:r>
      <w:proofErr w:type="spellEnd"/>
      <w:r w:rsidR="001343DF" w:rsidRPr="001343DF">
        <w:rPr>
          <w:b/>
          <w:bCs/>
        </w:rPr>
        <w:t xml:space="preserve"> at least 30%!</w:t>
      </w:r>
    </w:p>
    <w:p w14:paraId="3C99A37C" w14:textId="77777777" w:rsidR="00A60F14" w:rsidRPr="00A60F14" w:rsidRDefault="00A60F14" w:rsidP="00A60F14">
      <w:pPr>
        <w:numPr>
          <w:ilvl w:val="0"/>
          <w:numId w:val="21"/>
        </w:numPr>
      </w:pPr>
      <w:proofErr w:type="spellStart"/>
      <w:r w:rsidRPr="00A60F14">
        <w:t>Verify</w:t>
      </w:r>
      <w:proofErr w:type="spellEnd"/>
      <w:r w:rsidRPr="00A60F14">
        <w:t xml:space="preserve"> </w:t>
      </w:r>
      <w:proofErr w:type="spellStart"/>
      <w:r w:rsidRPr="00A60F14">
        <w:t>lens</w:t>
      </w:r>
      <w:proofErr w:type="spellEnd"/>
      <w:r w:rsidRPr="00A60F14">
        <w:t xml:space="preserve"> and </w:t>
      </w:r>
      <w:proofErr w:type="spellStart"/>
      <w:r w:rsidRPr="00A60F14">
        <w:t>nozzle</w:t>
      </w:r>
      <w:proofErr w:type="spellEnd"/>
      <w:r w:rsidRPr="00A60F14">
        <w:t xml:space="preserve"> </w:t>
      </w:r>
      <w:proofErr w:type="spellStart"/>
      <w:r w:rsidRPr="00A60F14">
        <w:t>selection</w:t>
      </w:r>
      <w:proofErr w:type="spellEnd"/>
      <w:r w:rsidRPr="00A60F14">
        <w:br/>
        <w:t xml:space="preserve">→ </w:t>
      </w:r>
      <w:proofErr w:type="spellStart"/>
      <w:r w:rsidRPr="00A60F14">
        <w:t>Installed</w:t>
      </w:r>
      <w:proofErr w:type="spellEnd"/>
      <w:r w:rsidRPr="00A60F14">
        <w:t xml:space="preserve"> </w:t>
      </w:r>
      <w:proofErr w:type="spellStart"/>
      <w:r w:rsidRPr="00A60F14">
        <w:t>lens</w:t>
      </w:r>
      <w:proofErr w:type="spellEnd"/>
      <w:r w:rsidRPr="00A60F14">
        <w:t xml:space="preserve"> </w:t>
      </w:r>
      <w:proofErr w:type="spellStart"/>
      <w:r w:rsidRPr="00A60F14">
        <w:t>must</w:t>
      </w:r>
      <w:proofErr w:type="spellEnd"/>
      <w:r w:rsidRPr="00A60F14">
        <w:t xml:space="preserve"> match </w:t>
      </w:r>
      <w:proofErr w:type="spellStart"/>
      <w:r w:rsidRPr="00A60F14">
        <w:t>the</w:t>
      </w:r>
      <w:proofErr w:type="spellEnd"/>
      <w:r w:rsidRPr="00A60F14">
        <w:t xml:space="preserve"> </w:t>
      </w:r>
      <w:proofErr w:type="spellStart"/>
      <w:r w:rsidRPr="00A60F14">
        <w:t>lens</w:t>
      </w:r>
      <w:proofErr w:type="spellEnd"/>
      <w:r w:rsidRPr="00A60F14">
        <w:t xml:space="preserve"> </w:t>
      </w:r>
      <w:proofErr w:type="spellStart"/>
      <w:r w:rsidRPr="00A60F14">
        <w:t>selected</w:t>
      </w:r>
      <w:proofErr w:type="spellEnd"/>
      <w:r w:rsidRPr="00A60F14">
        <w:t xml:space="preserve"> in </w:t>
      </w:r>
      <w:proofErr w:type="spellStart"/>
      <w:r w:rsidRPr="00A60F14">
        <w:t>the</w:t>
      </w:r>
      <w:proofErr w:type="spellEnd"/>
      <w:r w:rsidRPr="00A60F14">
        <w:t xml:space="preserve"> </w:t>
      </w:r>
      <w:proofErr w:type="spellStart"/>
      <w:r w:rsidRPr="00A60F14">
        <w:t>software</w:t>
      </w:r>
      <w:proofErr w:type="spellEnd"/>
    </w:p>
    <w:p w14:paraId="6D2199E5" w14:textId="77777777" w:rsidR="00A60F14" w:rsidRPr="00A60F14" w:rsidRDefault="00A60F14" w:rsidP="00A60F14">
      <w:pPr>
        <w:rPr>
          <w:b/>
          <w:bCs/>
        </w:rPr>
      </w:pPr>
      <w:r w:rsidRPr="00A60F14">
        <w:rPr>
          <w:b/>
          <w:bCs/>
        </w:rPr>
        <w:t>4. Position &amp; Start</w:t>
      </w:r>
    </w:p>
    <w:p w14:paraId="3D19DBD4" w14:textId="77777777" w:rsidR="00A60F14" w:rsidRPr="00A60F14" w:rsidRDefault="00A60F14" w:rsidP="00A60F14">
      <w:pPr>
        <w:numPr>
          <w:ilvl w:val="0"/>
          <w:numId w:val="22"/>
        </w:numPr>
      </w:pPr>
      <w:r w:rsidRPr="00A60F14">
        <w:t xml:space="preserve">Place </w:t>
      </w:r>
      <w:proofErr w:type="spellStart"/>
      <w:r w:rsidRPr="00A60F14">
        <w:t>the</w:t>
      </w:r>
      <w:proofErr w:type="spellEnd"/>
      <w:r w:rsidRPr="00A60F14">
        <w:t xml:space="preserve"> </w:t>
      </w:r>
      <w:proofErr w:type="spellStart"/>
      <w:r w:rsidRPr="00A60F14">
        <w:t>object</w:t>
      </w:r>
      <w:proofErr w:type="spellEnd"/>
      <w:r w:rsidRPr="00A60F14">
        <w:t xml:space="preserve"> on </w:t>
      </w:r>
      <w:proofErr w:type="spellStart"/>
      <w:r w:rsidRPr="00A60F14">
        <w:t>the</w:t>
      </w:r>
      <w:proofErr w:type="spellEnd"/>
      <w:r w:rsidRPr="00A60F14">
        <w:t xml:space="preserve"> virtual </w:t>
      </w:r>
      <w:proofErr w:type="spellStart"/>
      <w:r w:rsidRPr="00A60F14">
        <w:t>laser</w:t>
      </w:r>
      <w:proofErr w:type="spellEnd"/>
      <w:r w:rsidRPr="00A60F14">
        <w:t xml:space="preserve"> </w:t>
      </w:r>
      <w:proofErr w:type="spellStart"/>
      <w:r w:rsidRPr="00A60F14">
        <w:t>bed</w:t>
      </w:r>
      <w:proofErr w:type="spellEnd"/>
      <w:r w:rsidRPr="00A60F14">
        <w:t xml:space="preserve"> (</w:t>
      </w:r>
      <w:proofErr w:type="spellStart"/>
      <w:r w:rsidRPr="00A60F14">
        <w:t>white</w:t>
      </w:r>
      <w:proofErr w:type="spellEnd"/>
      <w:r w:rsidRPr="00A60F14">
        <w:t xml:space="preserve"> </w:t>
      </w:r>
      <w:proofErr w:type="spellStart"/>
      <w:r w:rsidRPr="00A60F14">
        <w:t>working</w:t>
      </w:r>
      <w:proofErr w:type="spellEnd"/>
      <w:r w:rsidRPr="00A60F14">
        <w:t xml:space="preserve"> </w:t>
      </w:r>
      <w:proofErr w:type="spellStart"/>
      <w:r w:rsidRPr="00A60F14">
        <w:t>area</w:t>
      </w:r>
      <w:proofErr w:type="spellEnd"/>
      <w:r w:rsidRPr="00A60F14">
        <w:t>)</w:t>
      </w:r>
    </w:p>
    <w:p w14:paraId="241334C0" w14:textId="77777777" w:rsidR="00A60F14" w:rsidRPr="00A60F14" w:rsidRDefault="00A60F14" w:rsidP="00A60F14">
      <w:pPr>
        <w:numPr>
          <w:ilvl w:val="0"/>
          <w:numId w:val="22"/>
        </w:numPr>
      </w:pPr>
      <w:r w:rsidRPr="00A60F14">
        <w:t xml:space="preserve">Set </w:t>
      </w:r>
      <w:proofErr w:type="spellStart"/>
      <w:r w:rsidRPr="00A60F14">
        <w:t>focus</w:t>
      </w:r>
      <w:proofErr w:type="spellEnd"/>
    </w:p>
    <w:p w14:paraId="0FDB7056" w14:textId="77777777" w:rsidR="00A60F14" w:rsidRPr="00A60F14" w:rsidRDefault="00A60F14" w:rsidP="00A60F14">
      <w:pPr>
        <w:numPr>
          <w:ilvl w:val="0"/>
          <w:numId w:val="22"/>
        </w:numPr>
      </w:pPr>
      <w:r w:rsidRPr="00A60F14">
        <w:t xml:space="preserve">Start </w:t>
      </w:r>
      <w:proofErr w:type="spellStart"/>
      <w:r w:rsidRPr="00A60F14">
        <w:t>the</w:t>
      </w:r>
      <w:proofErr w:type="spellEnd"/>
      <w:r w:rsidRPr="00A60F14">
        <w:t xml:space="preserve"> </w:t>
      </w:r>
      <w:proofErr w:type="spellStart"/>
      <w:r w:rsidRPr="00A60F14">
        <w:t>job</w:t>
      </w:r>
      <w:proofErr w:type="spellEnd"/>
      <w:r w:rsidRPr="00A60F14">
        <w:t xml:space="preserve"> in </w:t>
      </w:r>
      <w:proofErr w:type="spellStart"/>
      <w:r w:rsidRPr="00A60F14">
        <w:t>the</w:t>
      </w:r>
      <w:proofErr w:type="spellEnd"/>
      <w:r w:rsidRPr="00A60F14">
        <w:t xml:space="preserve"> </w:t>
      </w:r>
      <w:proofErr w:type="spellStart"/>
      <w:r w:rsidRPr="00A60F14">
        <w:t>software</w:t>
      </w:r>
      <w:proofErr w:type="spellEnd"/>
    </w:p>
    <w:p w14:paraId="2C1FE082" w14:textId="676C0C8A" w:rsidR="00AA235A" w:rsidRPr="00A60F14" w:rsidRDefault="00AA235A" w:rsidP="00A60F14"/>
    <w:sectPr w:rsidR="00AA235A" w:rsidRPr="00A60F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2AE"/>
    <w:multiLevelType w:val="multilevel"/>
    <w:tmpl w:val="CDF8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31F41"/>
    <w:multiLevelType w:val="multilevel"/>
    <w:tmpl w:val="6562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54555"/>
    <w:multiLevelType w:val="multilevel"/>
    <w:tmpl w:val="29DA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B4D06"/>
    <w:multiLevelType w:val="multilevel"/>
    <w:tmpl w:val="495E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61AC6"/>
    <w:multiLevelType w:val="multilevel"/>
    <w:tmpl w:val="B60A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70403"/>
    <w:multiLevelType w:val="multilevel"/>
    <w:tmpl w:val="27DE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E19DD"/>
    <w:multiLevelType w:val="multilevel"/>
    <w:tmpl w:val="EEF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35A59"/>
    <w:multiLevelType w:val="multilevel"/>
    <w:tmpl w:val="BCB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D6948"/>
    <w:multiLevelType w:val="multilevel"/>
    <w:tmpl w:val="7D2E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9727A"/>
    <w:multiLevelType w:val="multilevel"/>
    <w:tmpl w:val="2342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B25C0"/>
    <w:multiLevelType w:val="multilevel"/>
    <w:tmpl w:val="EF9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341FE"/>
    <w:multiLevelType w:val="multilevel"/>
    <w:tmpl w:val="024E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C7C1D"/>
    <w:multiLevelType w:val="multilevel"/>
    <w:tmpl w:val="8164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D70DBD"/>
    <w:multiLevelType w:val="multilevel"/>
    <w:tmpl w:val="9068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F4ACD"/>
    <w:multiLevelType w:val="multilevel"/>
    <w:tmpl w:val="AC12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25BD4"/>
    <w:multiLevelType w:val="multilevel"/>
    <w:tmpl w:val="3A5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30D9C"/>
    <w:multiLevelType w:val="multilevel"/>
    <w:tmpl w:val="A7D2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C5D31"/>
    <w:multiLevelType w:val="multilevel"/>
    <w:tmpl w:val="F998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B5A92"/>
    <w:multiLevelType w:val="multilevel"/>
    <w:tmpl w:val="9FA2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73F11"/>
    <w:multiLevelType w:val="multilevel"/>
    <w:tmpl w:val="4144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1427A3"/>
    <w:multiLevelType w:val="multilevel"/>
    <w:tmpl w:val="BCCE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3E251F"/>
    <w:multiLevelType w:val="multilevel"/>
    <w:tmpl w:val="B62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615827">
    <w:abstractNumId w:val="16"/>
  </w:num>
  <w:num w:numId="2" w16cid:durableId="1257447152">
    <w:abstractNumId w:val="10"/>
  </w:num>
  <w:num w:numId="3" w16cid:durableId="250237580">
    <w:abstractNumId w:val="18"/>
  </w:num>
  <w:num w:numId="4" w16cid:durableId="940993567">
    <w:abstractNumId w:val="2"/>
  </w:num>
  <w:num w:numId="5" w16cid:durableId="1143504756">
    <w:abstractNumId w:val="6"/>
  </w:num>
  <w:num w:numId="6" w16cid:durableId="2083946378">
    <w:abstractNumId w:val="17"/>
  </w:num>
  <w:num w:numId="7" w16cid:durableId="951858598">
    <w:abstractNumId w:val="4"/>
  </w:num>
  <w:num w:numId="8" w16cid:durableId="707531682">
    <w:abstractNumId w:val="19"/>
  </w:num>
  <w:num w:numId="9" w16cid:durableId="385180783">
    <w:abstractNumId w:val="15"/>
  </w:num>
  <w:num w:numId="10" w16cid:durableId="842813951">
    <w:abstractNumId w:val="14"/>
  </w:num>
  <w:num w:numId="11" w16cid:durableId="1228953039">
    <w:abstractNumId w:val="21"/>
  </w:num>
  <w:num w:numId="12" w16cid:durableId="994990796">
    <w:abstractNumId w:val="11"/>
  </w:num>
  <w:num w:numId="13" w16cid:durableId="2021350419">
    <w:abstractNumId w:val="3"/>
  </w:num>
  <w:num w:numId="14" w16cid:durableId="871576835">
    <w:abstractNumId w:val="1"/>
  </w:num>
  <w:num w:numId="15" w16cid:durableId="1283338398">
    <w:abstractNumId w:val="0"/>
  </w:num>
  <w:num w:numId="16" w16cid:durableId="867134472">
    <w:abstractNumId w:val="13"/>
  </w:num>
  <w:num w:numId="17" w16cid:durableId="719598222">
    <w:abstractNumId w:val="9"/>
  </w:num>
  <w:num w:numId="18" w16cid:durableId="1167399134">
    <w:abstractNumId w:val="7"/>
  </w:num>
  <w:num w:numId="19" w16cid:durableId="355158250">
    <w:abstractNumId w:val="12"/>
  </w:num>
  <w:num w:numId="20" w16cid:durableId="303314654">
    <w:abstractNumId w:val="20"/>
  </w:num>
  <w:num w:numId="21" w16cid:durableId="379477619">
    <w:abstractNumId w:val="5"/>
  </w:num>
  <w:num w:numId="22" w16cid:durableId="344288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07"/>
    <w:rsid w:val="00004C4A"/>
    <w:rsid w:val="000474C7"/>
    <w:rsid w:val="001343DF"/>
    <w:rsid w:val="00140FA0"/>
    <w:rsid w:val="001E1C60"/>
    <w:rsid w:val="00356AA0"/>
    <w:rsid w:val="003C6C39"/>
    <w:rsid w:val="004369CB"/>
    <w:rsid w:val="00531A07"/>
    <w:rsid w:val="005551E1"/>
    <w:rsid w:val="005F4D6B"/>
    <w:rsid w:val="00843E6E"/>
    <w:rsid w:val="008C74C7"/>
    <w:rsid w:val="009A3354"/>
    <w:rsid w:val="009B058A"/>
    <w:rsid w:val="00A60F14"/>
    <w:rsid w:val="00AA235A"/>
    <w:rsid w:val="00C168B9"/>
    <w:rsid w:val="00DF4E2E"/>
    <w:rsid w:val="00F8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E112"/>
  <w15:chartTrackingRefBased/>
  <w15:docId w15:val="{87F9D854-4AC0-4FCE-B1AF-3A36B93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1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1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1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1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1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1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1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1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1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1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1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1A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1A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1A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1A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1A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1A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1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1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1A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1A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1A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1A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1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CECFB8CA88A9459313C72AD10657B2" ma:contentTypeVersion="19" ma:contentTypeDescription="Ein neues Dokument erstellen." ma:contentTypeScope="" ma:versionID="8e59deb477839b2adcd731599c4fba4e">
  <xsd:schema xmlns:xsd="http://www.w3.org/2001/XMLSchema" xmlns:xs="http://www.w3.org/2001/XMLSchema" xmlns:p="http://schemas.microsoft.com/office/2006/metadata/properties" xmlns:ns2="eb034d3a-5b3a-45e6-b98d-40d723e4b500" xmlns:ns3="acffffeb-5673-486e-83ce-cdfddf029a9a" targetNamespace="http://schemas.microsoft.com/office/2006/metadata/properties" ma:root="true" ma:fieldsID="3ec1c4413c9625ce36b745ab1f9ae138" ns2:_="" ns3:_="">
    <xsd:import namespace="eb034d3a-5b3a-45e6-b98d-40d723e4b500"/>
    <xsd:import namespace="acffffeb-5673-486e-83ce-cdfddf029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34d3a-5b3a-45e6-b98d-40d723e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dcd43bf-19f5-458c-b3bd-02c850800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ffeb-5673-486e-83ce-cdfddf029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f9682-55f5-4231-a43f-b09bd7728e18}" ma:internalName="TaxCatchAll" ma:showField="CatchAllData" ma:web="acffffeb-5673-486e-83ce-cdfddf029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34d3a-5b3a-45e6-b98d-40d723e4b500">
      <Terms xmlns="http://schemas.microsoft.com/office/infopath/2007/PartnerControls"/>
    </lcf76f155ced4ddcb4097134ff3c332f>
    <TaxCatchAll xmlns="acffffeb-5673-486e-83ce-cdfddf029a9a" xsi:nil="true"/>
  </documentManagement>
</p:properties>
</file>

<file path=customXml/itemProps1.xml><?xml version="1.0" encoding="utf-8"?>
<ds:datastoreItem xmlns:ds="http://schemas.openxmlformats.org/officeDocument/2006/customXml" ds:itemID="{6A020D97-EE8F-48CE-8A55-03AC68D05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D8E2D-5431-4A84-82BC-B3CF0B0D9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34d3a-5b3a-45e6-b98d-40d723e4b500"/>
    <ds:schemaRef ds:uri="acffffeb-5673-486e-83ce-cdfddf029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3BD50-C365-4EA6-A347-D0538B0BE478}">
  <ds:schemaRefs>
    <ds:schemaRef ds:uri="http://schemas.microsoft.com/office/2006/metadata/properties"/>
    <ds:schemaRef ds:uri="http://schemas.microsoft.com/office/infopath/2007/PartnerControls"/>
    <ds:schemaRef ds:uri="eb034d3a-5b3a-45e6-b98d-40d723e4b500"/>
    <ds:schemaRef ds:uri="acffffeb-5673-486e-83ce-cdfddf029a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Pucher</dc:creator>
  <cp:keywords/>
  <dc:description/>
  <cp:lastModifiedBy>Sabine Pucher</cp:lastModifiedBy>
  <cp:revision>13</cp:revision>
  <dcterms:created xsi:type="dcterms:W3CDTF">2025-12-05T09:03:00Z</dcterms:created>
  <dcterms:modified xsi:type="dcterms:W3CDTF">2026-02-25T13:55:00Z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0x0101001CCECFB8CA88A9459313C72AD10657B2</vt:lpwstr>
  </property>
  <property fmtid="{D5CDD505-2E9C-101B-9397-08002B2CF9AE}" pid="3" name="MediaServiceImageTags">
    <vt:lpwstr/>
  </property>
</Properties>
</file>